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6473C" w14:textId="77777777" w:rsidR="00196FC7" w:rsidRDefault="00196FC7" w:rsidP="00443AF4">
      <w:pPr>
        <w:pStyle w:val="NoSpacing"/>
      </w:pPr>
    </w:p>
    <w:p w14:paraId="185A5A15" w14:textId="77777777" w:rsidR="004F2437" w:rsidRDefault="004F2437" w:rsidP="00443AF4">
      <w:pPr>
        <w:pStyle w:val="NoSpacing"/>
      </w:pPr>
      <w:bookmarkStart w:id="0" w:name="_GoBack"/>
      <w:bookmarkEnd w:id="0"/>
    </w:p>
    <w:p w14:paraId="6BFE5F1C" w14:textId="77777777" w:rsidR="007078ED" w:rsidRDefault="007078ED" w:rsidP="00443AF4">
      <w:pPr>
        <w:pStyle w:val="NoSpacing"/>
      </w:pPr>
    </w:p>
    <w:p w14:paraId="2370CF14" w14:textId="77777777" w:rsidR="002050BA" w:rsidRPr="00DD7EC5" w:rsidRDefault="002050BA" w:rsidP="00443AF4">
      <w:pPr>
        <w:pStyle w:val="NoSpacing"/>
      </w:pPr>
    </w:p>
    <w:p w14:paraId="6AF7B032" w14:textId="77777777" w:rsidR="00196FC7" w:rsidRPr="00DD7EC5" w:rsidRDefault="00196FC7" w:rsidP="00196FC7">
      <w:pPr>
        <w:spacing w:before="120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2F617B" w14:textId="77777777" w:rsidR="00196FC7" w:rsidRPr="00DD7EC5" w:rsidRDefault="00196FC7" w:rsidP="00196FC7">
      <w:pPr>
        <w:spacing w:before="120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BB7424" w14:textId="77777777" w:rsidR="00196FC7" w:rsidRPr="00DD7EC5" w:rsidRDefault="00196FC7" w:rsidP="00196FC7">
      <w:pPr>
        <w:spacing w:before="120"/>
        <w:ind w:left="720" w:firstLine="7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63555A" w14:textId="77777777" w:rsidR="00ED6737" w:rsidRPr="00DD7EC5" w:rsidRDefault="00ED6737" w:rsidP="00365873">
      <w:pPr>
        <w:tabs>
          <w:tab w:val="left" w:pos="270"/>
        </w:tabs>
        <w:spacing w:before="120"/>
        <w:ind w:left="720" w:hanging="45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2CE5A74" w14:textId="77777777" w:rsidR="001B2CA0" w:rsidRPr="008047E8" w:rsidRDefault="00DA6C37" w:rsidP="00DD7EC5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IMPLEMENTATION</w:t>
      </w:r>
      <w:r w:rsidR="004536E9" w:rsidRPr="008047E8">
        <w:rPr>
          <w:rFonts w:ascii="Times New Roman" w:hAnsi="Times New Roman" w:cs="Times New Roman"/>
        </w:rPr>
        <w:t xml:space="preserve"> PLAN</w:t>
      </w:r>
    </w:p>
    <w:p w14:paraId="6170D82C" w14:textId="77777777" w:rsidR="00196FC7" w:rsidRPr="00DD7EC5" w:rsidRDefault="00196FC7" w:rsidP="00DD7EC5">
      <w:pPr>
        <w:pStyle w:val="Subtitle"/>
        <w:jc w:val="center"/>
        <w:rPr>
          <w:rFonts w:ascii="Times New Roman" w:hAnsi="Times New Roman" w:cs="Times New Roman"/>
          <w:sz w:val="44"/>
          <w:szCs w:val="44"/>
        </w:rPr>
      </w:pPr>
      <w:r w:rsidRPr="00DD7EC5">
        <w:rPr>
          <w:rFonts w:ascii="Times New Roman" w:hAnsi="Times New Roman" w:cs="Times New Roman"/>
          <w:sz w:val="44"/>
          <w:szCs w:val="44"/>
        </w:rPr>
        <w:t>Addressing Community Health Needs</w:t>
      </w:r>
    </w:p>
    <w:p w14:paraId="41220D7D" w14:textId="77777777" w:rsidR="00DD7EC5" w:rsidRPr="00DD7EC5" w:rsidRDefault="00DD7EC5" w:rsidP="00365873">
      <w:pPr>
        <w:tabs>
          <w:tab w:val="left" w:pos="270"/>
        </w:tabs>
        <w:spacing w:before="120"/>
        <w:ind w:left="720" w:hanging="450"/>
        <w:jc w:val="center"/>
        <w:rPr>
          <w:rStyle w:val="SubtleEmphasis"/>
          <w:rFonts w:ascii="Times New Roman" w:hAnsi="Times New Roman" w:cs="Times New Roman"/>
          <w:b/>
          <w:color w:val="auto"/>
          <w:highlight w:val="green"/>
        </w:rPr>
      </w:pPr>
    </w:p>
    <w:p w14:paraId="526C57C4" w14:textId="77777777" w:rsidR="00196FC7" w:rsidRPr="008047E8" w:rsidRDefault="00917C8C" w:rsidP="00365873">
      <w:pPr>
        <w:tabs>
          <w:tab w:val="left" w:pos="270"/>
        </w:tabs>
        <w:spacing w:before="120"/>
        <w:ind w:left="720" w:hanging="450"/>
        <w:jc w:val="center"/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Big Horn Hospital Association</w:t>
      </w:r>
      <w:r w:rsidR="000079D6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="00AF51C8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~</w:t>
      </w:r>
      <w:r w:rsidR="00196FC7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Hardin</w:t>
      </w:r>
      <w:r w:rsidR="00196FC7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, M</w:t>
      </w:r>
      <w:r w:rsidR="00DD7EC5" w:rsidRPr="008C31A2">
        <w:rPr>
          <w:rStyle w:val="SubtleEmphasis"/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ontana</w:t>
      </w:r>
    </w:p>
    <w:p w14:paraId="216FCE80" w14:textId="77777777" w:rsidR="00196FC7" w:rsidRPr="00DD7EC5" w:rsidRDefault="00196FC7" w:rsidP="00196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51C53D" w14:textId="77777777" w:rsidR="002220E8" w:rsidRPr="00DD7EC5" w:rsidRDefault="002220E8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088C9A" w14:textId="77777777" w:rsidR="00016055" w:rsidRPr="00DD7EC5" w:rsidRDefault="00016055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06C8D0" w14:textId="77777777" w:rsidR="002220E8" w:rsidRPr="00DD7EC5" w:rsidRDefault="002220E8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529760" w14:textId="77777777" w:rsidR="002220E8" w:rsidRPr="00DD7EC5" w:rsidRDefault="002220E8" w:rsidP="00B15120">
      <w:pPr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86001C" w14:textId="77777777" w:rsidR="00196FC7" w:rsidRPr="00DD7EC5" w:rsidRDefault="00196FC7" w:rsidP="00B15120">
      <w:pPr>
        <w:ind w:left="72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BF21E4" w14:textId="77777777" w:rsidR="00316070" w:rsidRPr="00DD7EC5" w:rsidRDefault="00103ED4" w:rsidP="003B37B2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</w:pPr>
      <w:r w:rsidRPr="00DD7EC5">
        <w:rPr>
          <w:rFonts w:ascii="Times New Roman" w:hAnsi="Times New Roman" w:cs="Times New Roman"/>
          <w:b/>
          <w:sz w:val="28"/>
          <w:szCs w:val="28"/>
          <w:highlight w:val="magenta"/>
          <w:u w:val="single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lang w:eastAsia="en-US" w:bidi="en-US"/>
        </w:rPr>
        <w:id w:val="143802469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083FB13" w14:textId="77777777" w:rsidR="003B37B2" w:rsidRPr="00DD7EC5" w:rsidRDefault="003B37B2" w:rsidP="00400FED">
          <w:pPr>
            <w:pStyle w:val="TOCHeading"/>
            <w:jc w:val="center"/>
            <w:rPr>
              <w:rFonts w:ascii="Times New Roman" w:hAnsi="Times New Roman" w:cs="Times New Roman"/>
            </w:rPr>
          </w:pPr>
          <w:r w:rsidRPr="00DD7EC5">
            <w:rPr>
              <w:rFonts w:ascii="Times New Roman" w:hAnsi="Times New Roman" w:cs="Times New Roman"/>
            </w:rPr>
            <w:t>Table of Contents</w:t>
          </w:r>
        </w:p>
        <w:p w14:paraId="5243DA2C" w14:textId="77777777" w:rsidR="003B37B2" w:rsidRPr="00B125AE" w:rsidRDefault="003B37B2" w:rsidP="007E53EB">
          <w:pPr>
            <w:spacing w:line="480" w:lineRule="auto"/>
            <w:rPr>
              <w:rStyle w:val="Emphasis"/>
              <w:rFonts w:ascii="Times New Roman" w:hAnsi="Times New Roman" w:cs="Times New Roman"/>
            </w:rPr>
          </w:pPr>
        </w:p>
        <w:p w14:paraId="1015B4C3" w14:textId="2E6F7AD7" w:rsidR="001D1F38" w:rsidRPr="001D1F38" w:rsidRDefault="003B37B2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r w:rsidRPr="001D1F38">
            <w:rPr>
              <w:rStyle w:val="Emphasis"/>
              <w:rFonts w:ascii="Times New Roman" w:hAnsi="Times New Roman" w:cs="Times New Roman"/>
            </w:rPr>
            <w:fldChar w:fldCharType="begin"/>
          </w:r>
          <w:r w:rsidRPr="001D1F38">
            <w:rPr>
              <w:rStyle w:val="Emphasis"/>
              <w:rFonts w:ascii="Times New Roman" w:hAnsi="Times New Roman" w:cs="Times New Roman"/>
            </w:rPr>
            <w:instrText xml:space="preserve"> TOC \o "1-3" \h \z \u </w:instrText>
          </w:r>
          <w:r w:rsidRPr="001D1F38">
            <w:rPr>
              <w:rStyle w:val="Emphasis"/>
              <w:rFonts w:ascii="Times New Roman" w:hAnsi="Times New Roman" w:cs="Times New Roman"/>
            </w:rPr>
            <w:fldChar w:fldCharType="separate"/>
          </w:r>
          <w:hyperlink w:anchor="_Toc390082503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The Implementation Planning Process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_Toc390082503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 w:rsidR="004F2437">
              <w:rPr>
                <w:rFonts w:ascii="Times New Roman" w:hAnsi="Times New Roman" w:cs="Times New Roman"/>
                <w:i/>
                <w:noProof/>
                <w:webHidden/>
              </w:rPr>
              <w:t>3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2BC44A19" w14:textId="7272DACF" w:rsidR="001D1F38" w:rsidRPr="001D1F38" w:rsidRDefault="004F2437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4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Prioritizing the Community Health Needs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_Toc390082504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5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245B6FD5" w14:textId="4ED7C919" w:rsidR="001D1F38" w:rsidRPr="001D1F38" w:rsidRDefault="004F2437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5" w:history="1">
            <w:r w:rsidR="00917C8C" w:rsidRPr="00917C8C">
              <w:rPr>
                <w:rStyle w:val="Hyperlink"/>
                <w:rFonts w:ascii="Times New Roman" w:hAnsi="Times New Roman" w:cs="Times New Roman"/>
                <w:i/>
                <w:noProof/>
              </w:rPr>
              <w:t>Big Horn Hospital Association</w:t>
            </w:r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’s Existing Presence in the Community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_Toc390082505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5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62DE148B" w14:textId="1417DE3B" w:rsidR="001D1F38" w:rsidRPr="001D1F38" w:rsidRDefault="004F2437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6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List of Available Community Partnerships and Facility Resources to Address Needs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_Toc390082506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5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7CC71459" w14:textId="2B1C9816" w:rsidR="001D1F38" w:rsidRPr="001D1F38" w:rsidRDefault="004F2437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7" w:history="1">
            <w:r w:rsidR="00917C8C">
              <w:rPr>
                <w:rStyle w:val="Hyperlink"/>
                <w:rFonts w:ascii="Times New Roman" w:hAnsi="Times New Roman" w:cs="Times New Roman"/>
                <w:i/>
                <w:noProof/>
              </w:rPr>
              <w:t>Big Horn</w:t>
            </w:r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 xml:space="preserve"> County Indicators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_Toc390082507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7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7C64A432" w14:textId="31DA9592" w:rsidR="001D1F38" w:rsidRPr="001D1F38" w:rsidRDefault="004F2437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08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Public Health and Underserved Populations Consultation Summaries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_Toc390082508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8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3BFC1AC2" w14:textId="4D55F76E" w:rsidR="001D1F38" w:rsidRPr="001D1F38" w:rsidRDefault="004F2437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1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Needs Identified and Prioritized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_Toc390082511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9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519B6369" w14:textId="4AA9DEDB" w:rsidR="001D1F38" w:rsidRPr="001D1F38" w:rsidRDefault="004F2437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2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Prioritized Needs to Address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_Toc390082512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9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5141924D" w14:textId="6E37B242" w:rsidR="001D1F38" w:rsidRPr="001D1F38" w:rsidRDefault="004F2437" w:rsidP="001D1F38">
          <w:pPr>
            <w:pStyle w:val="TOC2"/>
            <w:tabs>
              <w:tab w:val="right" w:leader="dot" w:pos="12950"/>
            </w:tabs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3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Needs Unable to Address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_Toc390082513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10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5B968809" w14:textId="49878454" w:rsidR="001D1F38" w:rsidRPr="001D1F38" w:rsidRDefault="004F2437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4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Executive Summary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_Toc390082514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11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38EDA8F9" w14:textId="7B6304CA" w:rsidR="001D1F38" w:rsidRPr="001D1F38" w:rsidRDefault="004F2437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5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Implementation Plan Grid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_Toc390082515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15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10781AEC" w14:textId="5E862D52" w:rsidR="001D1F38" w:rsidRPr="001D1F38" w:rsidRDefault="004F2437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6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Needs Not Addressed and Justification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_Toc390082516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21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6AAD87A1" w14:textId="0BA5B4A6" w:rsidR="001D1F38" w:rsidRPr="001D1F38" w:rsidRDefault="004F2437" w:rsidP="001D1F38">
          <w:pPr>
            <w:pStyle w:val="TOC1"/>
            <w:spacing w:line="360" w:lineRule="auto"/>
            <w:rPr>
              <w:rFonts w:ascii="Times New Roman" w:hAnsi="Times New Roman" w:cs="Times New Roman"/>
              <w:i/>
              <w:noProof/>
              <w:sz w:val="22"/>
              <w:lang w:bidi="ar-SA"/>
            </w:rPr>
          </w:pPr>
          <w:hyperlink w:anchor="_Toc390082517" w:history="1">
            <w:r w:rsidR="001D1F38" w:rsidRPr="001D1F38">
              <w:rPr>
                <w:rStyle w:val="Hyperlink"/>
                <w:rFonts w:ascii="Times New Roman" w:hAnsi="Times New Roman" w:cs="Times New Roman"/>
                <w:i/>
                <w:noProof/>
              </w:rPr>
              <w:t>Dissemination of Needs Assessment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tab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begin"/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instrText xml:space="preserve"> PAGEREF _Toc390082517 \h </w:instrTex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webHidden/>
              </w:rPr>
              <w:t>34</w:t>
            </w:r>
            <w:r w:rsidR="001D1F38" w:rsidRPr="001D1F38">
              <w:rPr>
                <w:rFonts w:ascii="Times New Roman" w:hAnsi="Times New Roman" w:cs="Times New Roman"/>
                <w:i/>
                <w:noProof/>
                <w:webHidden/>
              </w:rPr>
              <w:fldChar w:fldCharType="end"/>
            </w:r>
          </w:hyperlink>
        </w:p>
        <w:p w14:paraId="1E3918A9" w14:textId="77777777" w:rsidR="003B37B2" w:rsidRPr="00DD7EC5" w:rsidRDefault="003B37B2" w:rsidP="001D1F38">
          <w:pPr>
            <w:spacing w:line="360" w:lineRule="auto"/>
            <w:rPr>
              <w:rFonts w:ascii="Times New Roman" w:hAnsi="Times New Roman" w:cs="Times New Roman"/>
            </w:rPr>
          </w:pPr>
          <w:r w:rsidRPr="001D1F38">
            <w:rPr>
              <w:rStyle w:val="Emphasis"/>
              <w:rFonts w:ascii="Times New Roman" w:hAnsi="Times New Roman" w:cs="Times New Roman"/>
            </w:rPr>
            <w:fldChar w:fldCharType="end"/>
          </w:r>
        </w:p>
      </w:sdtContent>
    </w:sdt>
    <w:p w14:paraId="0F73D7D3" w14:textId="77777777" w:rsidR="00316070" w:rsidRPr="00DD7EC5" w:rsidRDefault="00316070" w:rsidP="00224D3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2B779E" w14:textId="77777777" w:rsidR="00316070" w:rsidRPr="00DD7EC5" w:rsidRDefault="00316070" w:rsidP="00196FC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98CA8F" w14:textId="77777777" w:rsidR="00AC2963" w:rsidRDefault="00080327" w:rsidP="00080327">
      <w:pPr>
        <w:pStyle w:val="Heading1"/>
        <w:jc w:val="center"/>
        <w:rPr>
          <w:rFonts w:ascii="Times New Roman" w:hAnsi="Times New Roman" w:cs="Times New Roman"/>
        </w:rPr>
      </w:pPr>
      <w:bookmarkStart w:id="1" w:name="_Toc390082503"/>
      <w:r>
        <w:rPr>
          <w:rFonts w:ascii="Times New Roman" w:hAnsi="Times New Roman" w:cs="Times New Roman"/>
        </w:rPr>
        <w:lastRenderedPageBreak/>
        <w:t>Th</w:t>
      </w:r>
      <w:r w:rsidR="00AC2963" w:rsidRPr="00DD7EC5">
        <w:rPr>
          <w:rFonts w:ascii="Times New Roman" w:hAnsi="Times New Roman" w:cs="Times New Roman"/>
        </w:rPr>
        <w:t xml:space="preserve">e </w:t>
      </w:r>
      <w:r w:rsidR="00AC2963">
        <w:rPr>
          <w:rFonts w:ascii="Times New Roman" w:hAnsi="Times New Roman" w:cs="Times New Roman"/>
        </w:rPr>
        <w:t>Implementation</w:t>
      </w:r>
      <w:r w:rsidR="00AC2963" w:rsidRPr="00DD7EC5">
        <w:rPr>
          <w:rFonts w:ascii="Times New Roman" w:hAnsi="Times New Roman" w:cs="Times New Roman"/>
        </w:rPr>
        <w:t xml:space="preserve"> Planning Process</w:t>
      </w:r>
      <w:bookmarkEnd w:id="1"/>
    </w:p>
    <w:p w14:paraId="209F817B" w14:textId="77777777" w:rsidR="00AC2963" w:rsidRPr="00535051" w:rsidRDefault="00AC2963" w:rsidP="00AC2963">
      <w:pPr>
        <w:rPr>
          <w:rFonts w:ascii="Times New Roman" w:hAnsi="Times New Roman" w:cs="Times New Roman"/>
        </w:rPr>
      </w:pPr>
    </w:p>
    <w:p w14:paraId="223701A2" w14:textId="627D90FB" w:rsidR="0035649C" w:rsidRDefault="00AC2963" w:rsidP="00AC2963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</w:t>
      </w:r>
      <w:r w:rsidR="00B50113" w:rsidRPr="00255C3D">
        <w:rPr>
          <w:rFonts w:ascii="Times New Roman" w:hAnsi="Times New Roman" w:cs="Times New Roman"/>
          <w:szCs w:val="24"/>
        </w:rPr>
        <w:t xml:space="preserve">implementation planning committee – comprised of </w:t>
      </w:r>
      <w:r w:rsidR="00917C8C" w:rsidRPr="00917C8C">
        <w:rPr>
          <w:rFonts w:ascii="Times New Roman" w:hAnsi="Times New Roman" w:cs="Times New Roman"/>
          <w:szCs w:val="24"/>
        </w:rPr>
        <w:t>Big Horn Hospital Association’s</w:t>
      </w:r>
      <w:r w:rsidR="00562DD3">
        <w:rPr>
          <w:rFonts w:ascii="Times New Roman" w:hAnsi="Times New Roman" w:cs="Times New Roman"/>
          <w:szCs w:val="24"/>
        </w:rPr>
        <w:t xml:space="preserve"> </w:t>
      </w:r>
      <w:r w:rsidR="00917C8C">
        <w:rPr>
          <w:rFonts w:ascii="Times New Roman" w:hAnsi="Times New Roman" w:cs="Times New Roman"/>
          <w:szCs w:val="24"/>
        </w:rPr>
        <w:t xml:space="preserve">(BHHA) </w:t>
      </w:r>
      <w:r w:rsidR="00562DD3">
        <w:rPr>
          <w:rFonts w:ascii="Times New Roman" w:hAnsi="Times New Roman" w:cs="Times New Roman"/>
          <w:szCs w:val="24"/>
        </w:rPr>
        <w:t>leadership team</w:t>
      </w:r>
      <w:r w:rsidR="00E01B35">
        <w:rPr>
          <w:rFonts w:ascii="Times New Roman" w:hAnsi="Times New Roman" w:cs="Times New Roman"/>
          <w:szCs w:val="24"/>
        </w:rPr>
        <w:t xml:space="preserve"> </w:t>
      </w:r>
      <w:r w:rsidR="00B50113" w:rsidRPr="00255C3D">
        <w:rPr>
          <w:rFonts w:ascii="Times New Roman" w:hAnsi="Times New Roman" w:cs="Times New Roman"/>
          <w:szCs w:val="24"/>
        </w:rPr>
        <w:t>–</w:t>
      </w:r>
      <w:r w:rsidR="00AE6541" w:rsidRPr="00255C3D">
        <w:rPr>
          <w:rFonts w:ascii="Times New Roman" w:hAnsi="Times New Roman" w:cs="Times New Roman"/>
          <w:szCs w:val="24"/>
        </w:rPr>
        <w:t xml:space="preserve"> </w:t>
      </w:r>
      <w:r w:rsidR="00B50113" w:rsidRPr="00255C3D">
        <w:rPr>
          <w:rFonts w:ascii="Times New Roman" w:hAnsi="Times New Roman" w:cs="Times New Roman"/>
          <w:szCs w:val="24"/>
        </w:rPr>
        <w:t>participated</w:t>
      </w:r>
      <w:r w:rsidRPr="00255C3D">
        <w:rPr>
          <w:rFonts w:ascii="Times New Roman" w:hAnsi="Times New Roman" w:cs="Times New Roman"/>
          <w:szCs w:val="24"/>
        </w:rPr>
        <w:t xml:space="preserve"> in an implementation planning process to systematically and thoughtfully respond to all issues and opportunities </w:t>
      </w:r>
      <w:r w:rsidR="00B50113" w:rsidRPr="00255C3D">
        <w:rPr>
          <w:rFonts w:ascii="Times New Roman" w:hAnsi="Times New Roman" w:cs="Times New Roman"/>
          <w:szCs w:val="24"/>
        </w:rPr>
        <w:t>identified through the</w:t>
      </w:r>
      <w:r w:rsidRPr="00255C3D">
        <w:rPr>
          <w:rFonts w:ascii="Times New Roman" w:hAnsi="Times New Roman" w:cs="Times New Roman"/>
          <w:szCs w:val="24"/>
        </w:rPr>
        <w:t xml:space="preserve"> </w:t>
      </w:r>
      <w:r w:rsidR="00CE7F5F" w:rsidRPr="00255C3D">
        <w:rPr>
          <w:rFonts w:ascii="Times New Roman" w:hAnsi="Times New Roman" w:cs="Times New Roman"/>
          <w:szCs w:val="24"/>
        </w:rPr>
        <w:t xml:space="preserve">Community Health </w:t>
      </w:r>
      <w:r w:rsidR="00562DD3">
        <w:rPr>
          <w:rFonts w:ascii="Times New Roman" w:hAnsi="Times New Roman" w:cs="Times New Roman"/>
          <w:szCs w:val="24"/>
        </w:rPr>
        <w:t>Services Development</w:t>
      </w:r>
      <w:r w:rsidR="00CE7F5F">
        <w:rPr>
          <w:rFonts w:ascii="Times New Roman" w:hAnsi="Times New Roman" w:cs="Times New Roman"/>
          <w:szCs w:val="24"/>
        </w:rPr>
        <w:t xml:space="preserve"> (CH</w:t>
      </w:r>
      <w:r w:rsidR="00562DD3">
        <w:rPr>
          <w:rFonts w:ascii="Times New Roman" w:hAnsi="Times New Roman" w:cs="Times New Roman"/>
          <w:szCs w:val="24"/>
        </w:rPr>
        <w:t>SD</w:t>
      </w:r>
      <w:r w:rsidR="00CE7F5F" w:rsidRPr="00255C3D">
        <w:rPr>
          <w:rFonts w:ascii="Times New Roman" w:hAnsi="Times New Roman" w:cs="Times New Roman"/>
          <w:szCs w:val="24"/>
        </w:rPr>
        <w:t>)</w:t>
      </w:r>
      <w:r w:rsidR="00562DD3">
        <w:rPr>
          <w:rFonts w:ascii="Times New Roman" w:hAnsi="Times New Roman" w:cs="Times New Roman"/>
          <w:szCs w:val="24"/>
        </w:rPr>
        <w:t xml:space="preserve"> needs assessment p</w:t>
      </w:r>
      <w:r w:rsidR="00CE7F5F" w:rsidRPr="00255C3D">
        <w:rPr>
          <w:rFonts w:ascii="Times New Roman" w:hAnsi="Times New Roman" w:cs="Times New Roman"/>
          <w:szCs w:val="24"/>
        </w:rPr>
        <w:t>rocess</w:t>
      </w:r>
      <w:r w:rsidR="004025B2">
        <w:rPr>
          <w:rFonts w:ascii="Times New Roman" w:hAnsi="Times New Roman" w:cs="Times New Roman"/>
          <w:szCs w:val="24"/>
        </w:rPr>
        <w:t>.</w:t>
      </w:r>
      <w:r w:rsidR="00CE7F5F" w:rsidRPr="00255C3D">
        <w:rPr>
          <w:rFonts w:ascii="Times New Roman" w:hAnsi="Times New Roman" w:cs="Times New Roman"/>
          <w:szCs w:val="24"/>
        </w:rPr>
        <w:t xml:space="preserve"> The facility conducted the </w:t>
      </w:r>
      <w:r w:rsidR="00562DD3">
        <w:rPr>
          <w:rFonts w:ascii="Times New Roman" w:hAnsi="Times New Roman" w:cs="Times New Roman"/>
          <w:szCs w:val="24"/>
        </w:rPr>
        <w:t>CHSD</w:t>
      </w:r>
      <w:r w:rsidR="00CE7F5F">
        <w:rPr>
          <w:rFonts w:ascii="Times New Roman" w:hAnsi="Times New Roman" w:cs="Times New Roman"/>
          <w:szCs w:val="24"/>
        </w:rPr>
        <w:t xml:space="preserve"> </w:t>
      </w:r>
      <w:r w:rsidR="00E01B35">
        <w:rPr>
          <w:rFonts w:ascii="Times New Roman" w:hAnsi="Times New Roman" w:cs="Times New Roman"/>
          <w:szCs w:val="24"/>
        </w:rPr>
        <w:t>p</w:t>
      </w:r>
      <w:r w:rsidR="00CE7F5F" w:rsidRPr="00255C3D">
        <w:rPr>
          <w:rFonts w:ascii="Times New Roman" w:hAnsi="Times New Roman" w:cs="Times New Roman"/>
          <w:szCs w:val="24"/>
        </w:rPr>
        <w:t>rocess in conjunction w</w:t>
      </w:r>
      <w:r w:rsidR="00CE7F5F" w:rsidRPr="003B2CD8">
        <w:rPr>
          <w:rFonts w:ascii="Times New Roman" w:hAnsi="Times New Roman" w:cs="Times New Roman"/>
          <w:szCs w:val="24"/>
        </w:rPr>
        <w:t>i</w:t>
      </w:r>
      <w:r w:rsidR="00CE7F5F" w:rsidRPr="00255C3D">
        <w:rPr>
          <w:rFonts w:ascii="Times New Roman" w:hAnsi="Times New Roman" w:cs="Times New Roman"/>
          <w:szCs w:val="24"/>
        </w:rPr>
        <w:t>th the Montana Office of Rural Health (MORH).</w:t>
      </w:r>
    </w:p>
    <w:p w14:paraId="3346754D" w14:textId="77777777" w:rsidR="00CE7F5F" w:rsidRPr="00255C3D" w:rsidRDefault="00CE7F5F" w:rsidP="00AC2963">
      <w:pPr>
        <w:rPr>
          <w:rFonts w:ascii="Times New Roman" w:hAnsi="Times New Roman" w:cs="Times New Roman"/>
          <w:szCs w:val="24"/>
        </w:rPr>
      </w:pPr>
    </w:p>
    <w:p w14:paraId="310ECF75" w14:textId="6BC9D59A" w:rsidR="00255C3D" w:rsidRPr="00255C3D" w:rsidRDefault="00562DD3" w:rsidP="00AC296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CHSD</w:t>
      </w:r>
      <w:r w:rsidR="00B50113" w:rsidRPr="00255C3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</w:t>
      </w:r>
      <w:r w:rsidR="00B50113" w:rsidRPr="00255C3D">
        <w:rPr>
          <w:rFonts w:ascii="Times New Roman" w:hAnsi="Times New Roman" w:cs="Times New Roman"/>
          <w:szCs w:val="24"/>
        </w:rPr>
        <w:t xml:space="preserve">ommunity </w:t>
      </w:r>
      <w:r>
        <w:rPr>
          <w:rFonts w:ascii="Times New Roman" w:hAnsi="Times New Roman" w:cs="Times New Roman"/>
          <w:szCs w:val="24"/>
        </w:rPr>
        <w:t>h</w:t>
      </w:r>
      <w:r w:rsidR="00B50113" w:rsidRPr="00255C3D">
        <w:rPr>
          <w:rFonts w:ascii="Times New Roman" w:hAnsi="Times New Roman" w:cs="Times New Roman"/>
          <w:szCs w:val="24"/>
        </w:rPr>
        <w:t xml:space="preserve">ealth </w:t>
      </w:r>
      <w:r>
        <w:rPr>
          <w:rFonts w:ascii="Times New Roman" w:hAnsi="Times New Roman" w:cs="Times New Roman"/>
          <w:szCs w:val="24"/>
        </w:rPr>
        <w:t>n</w:t>
      </w:r>
      <w:r w:rsidR="00B50113" w:rsidRPr="00255C3D">
        <w:rPr>
          <w:rFonts w:ascii="Times New Roman" w:hAnsi="Times New Roman" w:cs="Times New Roman"/>
          <w:szCs w:val="24"/>
        </w:rPr>
        <w:t xml:space="preserve">eeds </w:t>
      </w:r>
      <w:r>
        <w:rPr>
          <w:rFonts w:ascii="Times New Roman" w:hAnsi="Times New Roman" w:cs="Times New Roman"/>
          <w:szCs w:val="24"/>
        </w:rPr>
        <w:t>a</w:t>
      </w:r>
      <w:r w:rsidR="00B50113" w:rsidRPr="00255C3D">
        <w:rPr>
          <w:rFonts w:ascii="Times New Roman" w:hAnsi="Times New Roman" w:cs="Times New Roman"/>
          <w:szCs w:val="24"/>
        </w:rPr>
        <w:t xml:space="preserve">ssessment was performed in the </w:t>
      </w:r>
      <w:r w:rsidR="00917C8C" w:rsidRPr="00917C8C">
        <w:rPr>
          <w:rFonts w:ascii="Times New Roman" w:hAnsi="Times New Roman" w:cs="Times New Roman"/>
          <w:szCs w:val="24"/>
        </w:rPr>
        <w:t>spring</w:t>
      </w:r>
      <w:r w:rsidR="009E6BF7" w:rsidRPr="00917C8C">
        <w:rPr>
          <w:rFonts w:ascii="Times New Roman" w:hAnsi="Times New Roman" w:cs="Times New Roman"/>
          <w:szCs w:val="24"/>
        </w:rPr>
        <w:t xml:space="preserve"> of </w:t>
      </w:r>
      <w:r w:rsidR="00917C8C">
        <w:rPr>
          <w:rFonts w:ascii="Times New Roman" w:hAnsi="Times New Roman" w:cs="Times New Roman"/>
          <w:szCs w:val="24"/>
        </w:rPr>
        <w:t>2016</w:t>
      </w:r>
      <w:r w:rsidR="00B50113" w:rsidRPr="00255C3D">
        <w:rPr>
          <w:rFonts w:ascii="Times New Roman" w:hAnsi="Times New Roman" w:cs="Times New Roman"/>
          <w:szCs w:val="24"/>
        </w:rPr>
        <w:t xml:space="preserve"> to determine the most important health needs </w:t>
      </w:r>
      <w:r w:rsidR="008E5A76" w:rsidRPr="00255C3D">
        <w:rPr>
          <w:rFonts w:ascii="Times New Roman" w:hAnsi="Times New Roman" w:cs="Times New Roman"/>
          <w:szCs w:val="24"/>
        </w:rPr>
        <w:t xml:space="preserve">and opportunities </w:t>
      </w:r>
      <w:r w:rsidR="00B50113" w:rsidRPr="00255C3D">
        <w:rPr>
          <w:rFonts w:ascii="Times New Roman" w:hAnsi="Times New Roman" w:cs="Times New Roman"/>
          <w:szCs w:val="24"/>
        </w:rPr>
        <w:t xml:space="preserve">for </w:t>
      </w:r>
      <w:r w:rsidR="00917C8C" w:rsidRPr="00917C8C">
        <w:rPr>
          <w:rFonts w:ascii="Times New Roman" w:hAnsi="Times New Roman" w:cs="Times New Roman"/>
          <w:szCs w:val="24"/>
        </w:rPr>
        <w:t>Big Horn</w:t>
      </w:r>
      <w:r w:rsidR="0089299F" w:rsidRPr="0089299F">
        <w:rPr>
          <w:rFonts w:ascii="Times New Roman" w:hAnsi="Times New Roman" w:cs="Times New Roman"/>
          <w:szCs w:val="24"/>
        </w:rPr>
        <w:t xml:space="preserve"> </w:t>
      </w:r>
      <w:r w:rsidR="00B50113" w:rsidRPr="0089299F">
        <w:rPr>
          <w:rFonts w:ascii="Times New Roman" w:hAnsi="Times New Roman" w:cs="Times New Roman"/>
          <w:szCs w:val="24"/>
        </w:rPr>
        <w:t>County,</w:t>
      </w:r>
      <w:r w:rsidR="00B50113" w:rsidRPr="00255C3D">
        <w:rPr>
          <w:rFonts w:ascii="Times New Roman" w:hAnsi="Times New Roman" w:cs="Times New Roman"/>
          <w:szCs w:val="24"/>
        </w:rPr>
        <w:t xml:space="preserve"> Montana.  </w:t>
      </w:r>
      <w:r w:rsidR="008E5A76" w:rsidRPr="00255C3D">
        <w:rPr>
          <w:rFonts w:ascii="Times New Roman" w:eastAsia="Times New Roman" w:hAnsi="Times New Roman" w:cs="Times New Roman"/>
          <w:szCs w:val="24"/>
        </w:rPr>
        <w:t>“Need</w:t>
      </w:r>
      <w:r w:rsidR="00E01B35">
        <w:rPr>
          <w:rFonts w:ascii="Times New Roman" w:eastAsia="Times New Roman" w:hAnsi="Times New Roman" w:cs="Times New Roman"/>
          <w:szCs w:val="24"/>
        </w:rPr>
        <w:t>s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” </w:t>
      </w:r>
      <w:r w:rsidR="00E01B35">
        <w:rPr>
          <w:rFonts w:ascii="Times New Roman" w:eastAsia="Times New Roman" w:hAnsi="Times New Roman" w:cs="Times New Roman"/>
          <w:szCs w:val="24"/>
        </w:rPr>
        <w:t>were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 identified as the top </w:t>
      </w:r>
      <w:r w:rsidR="008E5A76" w:rsidRPr="00255C3D">
        <w:rPr>
          <w:rFonts w:ascii="Times New Roman" w:hAnsi="Times New Roman" w:cs="Times New Roman"/>
          <w:szCs w:val="24"/>
        </w:rPr>
        <w:t>issues or opportunities rated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 by respondents</w:t>
      </w:r>
      <w:r w:rsidR="008E5A76" w:rsidRPr="00255C3D">
        <w:rPr>
          <w:rFonts w:ascii="Times New Roman" w:hAnsi="Times New Roman" w:cs="Times New Roman"/>
          <w:szCs w:val="24"/>
        </w:rPr>
        <w:t xml:space="preserve"> during the CH</w:t>
      </w:r>
      <w:r>
        <w:rPr>
          <w:rFonts w:ascii="Times New Roman" w:hAnsi="Times New Roman" w:cs="Times New Roman"/>
          <w:szCs w:val="24"/>
        </w:rPr>
        <w:t>SD</w:t>
      </w:r>
      <w:r w:rsidR="008E5A76" w:rsidRPr="00255C3D">
        <w:rPr>
          <w:rFonts w:ascii="Times New Roman" w:hAnsi="Times New Roman" w:cs="Times New Roman"/>
          <w:szCs w:val="24"/>
        </w:rPr>
        <w:t xml:space="preserve"> survey process or </w:t>
      </w:r>
      <w:r w:rsidR="00E01B35">
        <w:rPr>
          <w:rFonts w:ascii="Times New Roman" w:hAnsi="Times New Roman" w:cs="Times New Roman"/>
          <w:szCs w:val="24"/>
        </w:rPr>
        <w:t>during</w:t>
      </w:r>
      <w:r w:rsidR="000E712E">
        <w:rPr>
          <w:rFonts w:ascii="Times New Roman" w:hAnsi="Times New Roman" w:cs="Times New Roman"/>
          <w:szCs w:val="24"/>
        </w:rPr>
        <w:t xml:space="preserve"> focus groups (See Page 9</w:t>
      </w:r>
      <w:r w:rsidR="008E5A76" w:rsidRPr="00255C3D">
        <w:rPr>
          <w:rFonts w:ascii="Times New Roman" w:hAnsi="Times New Roman" w:cs="Times New Roman"/>
          <w:szCs w:val="24"/>
        </w:rPr>
        <w:t xml:space="preserve"> for a list of “Needs</w:t>
      </w:r>
      <w:r w:rsidR="00255C3D" w:rsidRPr="00255C3D">
        <w:rPr>
          <w:rFonts w:ascii="Times New Roman" w:hAnsi="Times New Roman" w:cs="Times New Roman"/>
          <w:szCs w:val="24"/>
        </w:rPr>
        <w:t xml:space="preserve"> Identified and Prioritized”).  For more information regarding the needs identified, as well as the assessment </w:t>
      </w:r>
      <w:r w:rsidR="00255C3D" w:rsidRPr="00585AC8">
        <w:rPr>
          <w:rFonts w:ascii="Times New Roman" w:hAnsi="Times New Roman" w:cs="Times New Roman"/>
          <w:szCs w:val="24"/>
        </w:rPr>
        <w:t xml:space="preserve">process/approach/methodology, please refer to the facility’s </w:t>
      </w:r>
      <w:r w:rsidRPr="00585AC8">
        <w:rPr>
          <w:rFonts w:ascii="Times New Roman" w:hAnsi="Times New Roman" w:cs="Times New Roman"/>
          <w:szCs w:val="24"/>
        </w:rPr>
        <w:t>assessment report</w:t>
      </w:r>
      <w:r w:rsidR="00255C3D" w:rsidRPr="00585AC8">
        <w:rPr>
          <w:rFonts w:ascii="Times New Roman" w:hAnsi="Times New Roman" w:cs="Times New Roman"/>
          <w:szCs w:val="24"/>
        </w:rPr>
        <w:t>, which is posted on the facility’s website (</w:t>
      </w:r>
      <w:hyperlink r:id="rId9" w:history="1">
        <w:r w:rsidR="00774CC9" w:rsidRPr="00774CC9">
          <w:rPr>
            <w:rStyle w:val="Hyperlink"/>
            <w:rFonts w:ascii="Times New Roman" w:hAnsi="Times New Roman" w:cs="Times New Roman"/>
            <w:szCs w:val="24"/>
          </w:rPr>
          <w:t>http://www.bighornhospital.org</w:t>
        </w:r>
      </w:hyperlink>
      <w:r w:rsidR="00255C3D" w:rsidRPr="00585AC8">
        <w:rPr>
          <w:rFonts w:ascii="Times New Roman" w:hAnsi="Times New Roman" w:cs="Times New Roman"/>
          <w:szCs w:val="24"/>
        </w:rPr>
        <w:t>).</w:t>
      </w:r>
    </w:p>
    <w:p w14:paraId="20399618" w14:textId="77777777" w:rsidR="00255C3D" w:rsidRPr="00255C3D" w:rsidRDefault="00255C3D" w:rsidP="00AC2963">
      <w:pPr>
        <w:rPr>
          <w:rFonts w:ascii="Times New Roman" w:hAnsi="Times New Roman" w:cs="Times New Roman"/>
          <w:szCs w:val="24"/>
        </w:rPr>
      </w:pPr>
    </w:p>
    <w:p w14:paraId="5C3FE159" w14:textId="28D572DD" w:rsidR="00AC2963" w:rsidRPr="00255C3D" w:rsidRDefault="00B50113" w:rsidP="00AC2963">
      <w:pPr>
        <w:rPr>
          <w:rFonts w:ascii="Times New Roman" w:eastAsia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implementation planning committee identified the most important health needs to be addressed by reviewing the CHNA, secondary data, community demographics, and </w:t>
      </w:r>
      <w:r w:rsidR="00AC2963" w:rsidRPr="00255C3D">
        <w:rPr>
          <w:rFonts w:ascii="Times New Roman" w:hAnsi="Times New Roman" w:cs="Times New Roman"/>
          <w:szCs w:val="24"/>
        </w:rPr>
        <w:t xml:space="preserve">input from representatives </w:t>
      </w:r>
      <w:r w:rsidR="008E5A76" w:rsidRPr="00255C3D">
        <w:rPr>
          <w:rFonts w:ascii="Times New Roman" w:hAnsi="Times New Roman" w:cs="Times New Roman"/>
          <w:szCs w:val="24"/>
        </w:rPr>
        <w:t xml:space="preserve">representing the broad interest of the community, including those with public health expertise </w:t>
      </w:r>
      <w:r w:rsidR="00AC2963" w:rsidRPr="00255C3D">
        <w:rPr>
          <w:rFonts w:ascii="Times New Roman" w:hAnsi="Times New Roman" w:cs="Times New Roman"/>
          <w:szCs w:val="24"/>
        </w:rPr>
        <w:t>(</w:t>
      </w:r>
      <w:r w:rsidR="000E712E">
        <w:rPr>
          <w:rFonts w:ascii="Times New Roman" w:hAnsi="Times New Roman" w:cs="Times New Roman"/>
          <w:szCs w:val="24"/>
        </w:rPr>
        <w:t>See</w:t>
      </w:r>
      <w:r w:rsidR="008E5A76" w:rsidRPr="00255C3D">
        <w:rPr>
          <w:rFonts w:ascii="Times New Roman" w:hAnsi="Times New Roman" w:cs="Times New Roman"/>
          <w:szCs w:val="24"/>
        </w:rPr>
        <w:t xml:space="preserve"> </w:t>
      </w:r>
      <w:r w:rsidR="00820E3F">
        <w:rPr>
          <w:rFonts w:ascii="Times New Roman" w:hAnsi="Times New Roman" w:cs="Times New Roman"/>
          <w:szCs w:val="24"/>
        </w:rPr>
        <w:t>8</w:t>
      </w:r>
      <w:r w:rsidR="000E712E">
        <w:rPr>
          <w:rFonts w:ascii="Times New Roman" w:hAnsi="Times New Roman" w:cs="Times New Roman"/>
          <w:szCs w:val="24"/>
        </w:rPr>
        <w:t xml:space="preserve"> </w:t>
      </w:r>
      <w:r w:rsidR="008E5A76" w:rsidRPr="00255C3D">
        <w:rPr>
          <w:rFonts w:ascii="Times New Roman" w:hAnsi="Times New Roman" w:cs="Times New Roman"/>
          <w:szCs w:val="24"/>
        </w:rPr>
        <w:t>for additional information regarding input received from community representatives</w:t>
      </w:r>
      <w:r w:rsidR="00AC2963" w:rsidRPr="00255C3D">
        <w:rPr>
          <w:rFonts w:ascii="Times New Roman" w:hAnsi="Times New Roman" w:cs="Times New Roman"/>
          <w:szCs w:val="24"/>
        </w:rPr>
        <w:t>).</w:t>
      </w:r>
      <w:r w:rsidR="008E5A76" w:rsidRPr="00255C3D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19B4E9E0" w14:textId="77777777" w:rsidR="008E5A76" w:rsidRPr="00255C3D" w:rsidRDefault="008E5A76" w:rsidP="00AC2963">
      <w:pPr>
        <w:rPr>
          <w:rFonts w:ascii="Times New Roman" w:eastAsia="Times New Roman" w:hAnsi="Times New Roman" w:cs="Times New Roman"/>
          <w:szCs w:val="24"/>
        </w:rPr>
      </w:pPr>
    </w:p>
    <w:p w14:paraId="4C7D0859" w14:textId="77777777" w:rsidR="00AC2963" w:rsidRPr="00255C3D" w:rsidRDefault="009547C5" w:rsidP="00AC2963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</w:t>
      </w:r>
      <w:r w:rsidR="008E5A76" w:rsidRPr="00255C3D">
        <w:rPr>
          <w:rFonts w:ascii="Times New Roman" w:hAnsi="Times New Roman" w:cs="Times New Roman"/>
          <w:szCs w:val="24"/>
        </w:rPr>
        <w:t>implementation planning committee</w:t>
      </w:r>
      <w:r w:rsidR="00443AF4" w:rsidRPr="00255C3D">
        <w:rPr>
          <w:rFonts w:ascii="Times New Roman" w:hAnsi="Times New Roman" w:cs="Times New Roman"/>
          <w:szCs w:val="24"/>
        </w:rPr>
        <w:t xml:space="preserve"> determined which </w:t>
      </w:r>
      <w:r w:rsidR="00F05CBB" w:rsidRPr="00255C3D">
        <w:rPr>
          <w:rFonts w:ascii="Times New Roman" w:hAnsi="Times New Roman" w:cs="Times New Roman"/>
          <w:szCs w:val="24"/>
        </w:rPr>
        <w:t xml:space="preserve">needs </w:t>
      </w:r>
      <w:r w:rsidR="00443AF4" w:rsidRPr="00255C3D">
        <w:rPr>
          <w:rFonts w:ascii="Times New Roman" w:hAnsi="Times New Roman" w:cs="Times New Roman"/>
          <w:szCs w:val="24"/>
        </w:rPr>
        <w:t xml:space="preserve">or opportunities could be addressed considering </w:t>
      </w:r>
      <w:r w:rsidR="00917C8C">
        <w:rPr>
          <w:rFonts w:ascii="Times New Roman" w:hAnsi="Times New Roman" w:cs="Times New Roman"/>
          <w:szCs w:val="24"/>
        </w:rPr>
        <w:t xml:space="preserve">Big Horn Hospital Association’s </w:t>
      </w:r>
      <w:r w:rsidR="00BF62E5" w:rsidRPr="00255C3D">
        <w:rPr>
          <w:rFonts w:ascii="Times New Roman" w:hAnsi="Times New Roman" w:cs="Times New Roman"/>
          <w:szCs w:val="24"/>
        </w:rPr>
        <w:t xml:space="preserve">parameters of </w:t>
      </w:r>
      <w:r w:rsidR="00F05CBB" w:rsidRPr="00255C3D">
        <w:rPr>
          <w:rFonts w:ascii="Times New Roman" w:hAnsi="Times New Roman" w:cs="Times New Roman"/>
          <w:szCs w:val="24"/>
        </w:rPr>
        <w:t xml:space="preserve">resources and limitations.  The committee then prioritized the needs/opportunities using the additional parameters of the organizational vision, mission, and values, as well as existing and potential community partners.  </w:t>
      </w:r>
      <w:r w:rsidR="00AC2963" w:rsidRPr="00255C3D">
        <w:rPr>
          <w:rFonts w:ascii="Times New Roman" w:hAnsi="Times New Roman" w:cs="Times New Roman"/>
          <w:szCs w:val="24"/>
        </w:rPr>
        <w:t>Participants the</w:t>
      </w:r>
      <w:r w:rsidR="006F34C1" w:rsidRPr="00255C3D">
        <w:rPr>
          <w:rFonts w:ascii="Times New Roman" w:hAnsi="Times New Roman" w:cs="Times New Roman"/>
          <w:szCs w:val="24"/>
        </w:rPr>
        <w:t xml:space="preserve">n </w:t>
      </w:r>
      <w:r w:rsidR="00F05CBB" w:rsidRPr="00255C3D">
        <w:rPr>
          <w:rFonts w:ascii="Times New Roman" w:hAnsi="Times New Roman" w:cs="Times New Roman"/>
          <w:szCs w:val="24"/>
        </w:rPr>
        <w:t xml:space="preserve">created a goal to achieve through strategies and activities, as well as the general approach to meeting the stated goal (i.e. staff member </w:t>
      </w:r>
      <w:r w:rsidR="00AC2963" w:rsidRPr="00255C3D">
        <w:rPr>
          <w:rFonts w:ascii="Times New Roman" w:hAnsi="Times New Roman" w:cs="Times New Roman"/>
          <w:szCs w:val="24"/>
        </w:rPr>
        <w:t>responsibilities, timeline,</w:t>
      </w:r>
      <w:r w:rsidR="00F05CBB" w:rsidRPr="00255C3D">
        <w:rPr>
          <w:rFonts w:ascii="Times New Roman" w:hAnsi="Times New Roman" w:cs="Times New Roman"/>
          <w:szCs w:val="24"/>
        </w:rPr>
        <w:t xml:space="preserve"> potential community partners, anticipated impact(s), and performance/evaluation measures)</w:t>
      </w:r>
      <w:r w:rsidR="00CF00F9" w:rsidRPr="00255C3D">
        <w:rPr>
          <w:rFonts w:ascii="Times New Roman" w:hAnsi="Times New Roman" w:cs="Times New Roman"/>
          <w:szCs w:val="24"/>
        </w:rPr>
        <w:t>.</w:t>
      </w:r>
    </w:p>
    <w:p w14:paraId="73B60D3B" w14:textId="77777777" w:rsidR="00255C3D" w:rsidRPr="00255C3D" w:rsidRDefault="00255C3D" w:rsidP="00AC2963">
      <w:pPr>
        <w:rPr>
          <w:rFonts w:ascii="Times New Roman" w:hAnsi="Times New Roman" w:cs="Times New Roman"/>
          <w:szCs w:val="24"/>
        </w:rPr>
      </w:pPr>
    </w:p>
    <w:p w14:paraId="2A26748A" w14:textId="77777777" w:rsidR="00A416E9" w:rsidRPr="00255C3D" w:rsidRDefault="00A416E9" w:rsidP="00A416E9">
      <w:p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 xml:space="preserve">The prioritized health needs as determined through the assessment process and which the facility will be addressing </w:t>
      </w:r>
      <w:r>
        <w:rPr>
          <w:rFonts w:ascii="Times New Roman" w:hAnsi="Times New Roman" w:cs="Times New Roman"/>
          <w:szCs w:val="24"/>
        </w:rPr>
        <w:t>relates to the following</w:t>
      </w:r>
      <w:r w:rsidR="006321B2">
        <w:rPr>
          <w:rFonts w:ascii="Times New Roman" w:hAnsi="Times New Roman" w:cs="Times New Roman"/>
          <w:szCs w:val="24"/>
        </w:rPr>
        <w:t xml:space="preserve"> healthcare issues</w:t>
      </w:r>
      <w:r w:rsidRPr="00255C3D">
        <w:rPr>
          <w:rFonts w:ascii="Times New Roman" w:hAnsi="Times New Roman" w:cs="Times New Roman"/>
          <w:szCs w:val="24"/>
        </w:rPr>
        <w:t>:</w:t>
      </w:r>
    </w:p>
    <w:p w14:paraId="20519F63" w14:textId="77777777" w:rsidR="00D5504A" w:rsidRDefault="00EA41C7" w:rsidP="000768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Community Health and Wellness</w:t>
      </w:r>
    </w:p>
    <w:p w14:paraId="765C56DA" w14:textId="77777777" w:rsidR="00EA41C7" w:rsidRDefault="00EA41C7" w:rsidP="000768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Mental and Behavioral Health </w:t>
      </w:r>
    </w:p>
    <w:p w14:paraId="4F7CEABF" w14:textId="77777777" w:rsidR="00EA41C7" w:rsidRPr="00EA41C7" w:rsidRDefault="00EA41C7" w:rsidP="0007682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Aging in Place/Senior Services</w:t>
      </w:r>
    </w:p>
    <w:p w14:paraId="06467D7A" w14:textId="77777777" w:rsidR="009E6BF7" w:rsidRDefault="009E6BF7">
      <w:pPr>
        <w:spacing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59486DDC" w14:textId="77777777" w:rsidR="00A416E9" w:rsidRPr="00255C3D" w:rsidRDefault="00A416E9" w:rsidP="00A416E9">
      <w:pPr>
        <w:rPr>
          <w:rFonts w:ascii="Times New Roman" w:hAnsi="Times New Roman" w:cs="Times New Roman"/>
          <w:szCs w:val="24"/>
        </w:rPr>
      </w:pPr>
      <w:r w:rsidRPr="005E5F18">
        <w:rPr>
          <w:rFonts w:ascii="Times New Roman" w:hAnsi="Times New Roman" w:cs="Times New Roman"/>
          <w:szCs w:val="24"/>
        </w:rPr>
        <w:lastRenderedPageBreak/>
        <w:t xml:space="preserve">In addressing the aforementioned issues, </w:t>
      </w:r>
      <w:r w:rsidR="00917C8C" w:rsidRPr="005E5F18">
        <w:rPr>
          <w:rFonts w:ascii="Times New Roman" w:hAnsi="Times New Roman" w:cs="Times New Roman"/>
          <w:szCs w:val="24"/>
        </w:rPr>
        <w:t>Big Horn Hospital Association</w:t>
      </w:r>
      <w:r w:rsidRPr="005E5F18">
        <w:rPr>
          <w:rFonts w:ascii="Times New Roman" w:hAnsi="Times New Roman" w:cs="Times New Roman"/>
          <w:szCs w:val="24"/>
        </w:rPr>
        <w:t xml:space="preserve"> seeks to:</w:t>
      </w:r>
    </w:p>
    <w:p w14:paraId="4AAB8822" w14:textId="77777777" w:rsidR="00A416E9" w:rsidRPr="00255C3D" w:rsidRDefault="00A416E9" w:rsidP="000768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Improve access to healthcare services;</w:t>
      </w:r>
    </w:p>
    <w:p w14:paraId="319259D1" w14:textId="77777777" w:rsidR="00A416E9" w:rsidRPr="00255C3D" w:rsidRDefault="00A416E9" w:rsidP="000768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Enhance the health of the community;</w:t>
      </w:r>
    </w:p>
    <w:p w14:paraId="568C7C1E" w14:textId="77777777" w:rsidR="00A416E9" w:rsidRPr="00255C3D" w:rsidRDefault="00A416E9" w:rsidP="000768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Advance med</w:t>
      </w:r>
      <w:r w:rsidR="005F37B1">
        <w:rPr>
          <w:rFonts w:ascii="Times New Roman" w:hAnsi="Times New Roman" w:cs="Times New Roman"/>
          <w:szCs w:val="24"/>
        </w:rPr>
        <w:t>ical or health knowledge;</w:t>
      </w:r>
    </w:p>
    <w:p w14:paraId="668278E4" w14:textId="77777777" w:rsidR="00A416E9" w:rsidRPr="00255C3D" w:rsidRDefault="00A416E9" w:rsidP="000768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255C3D">
        <w:rPr>
          <w:rFonts w:ascii="Times New Roman" w:hAnsi="Times New Roman" w:cs="Times New Roman"/>
          <w:szCs w:val="24"/>
        </w:rPr>
        <w:t>Relieve or reduce the burden of government or other community efforts</w:t>
      </w:r>
    </w:p>
    <w:p w14:paraId="3664B58B" w14:textId="77777777" w:rsidR="00255C3D" w:rsidRDefault="00255C3D" w:rsidP="00255C3D">
      <w:pPr>
        <w:rPr>
          <w:rFonts w:ascii="Times New Roman" w:hAnsi="Times New Roman" w:cs="Times New Roman"/>
          <w:szCs w:val="24"/>
        </w:rPr>
      </w:pPr>
    </w:p>
    <w:p w14:paraId="509572DB" w14:textId="77777777" w:rsidR="00585AC8" w:rsidRPr="00255C3D" w:rsidRDefault="00585AC8" w:rsidP="00255C3D">
      <w:pPr>
        <w:rPr>
          <w:rFonts w:ascii="Times New Roman" w:hAnsi="Times New Roman" w:cs="Times New Roman"/>
          <w:szCs w:val="24"/>
        </w:rPr>
      </w:pPr>
    </w:p>
    <w:p w14:paraId="106421D7" w14:textId="77777777" w:rsidR="00EA41C7" w:rsidRPr="00EA41C7" w:rsidRDefault="00917C8C" w:rsidP="00EA41C7">
      <w:pPr>
        <w:rPr>
          <w:rFonts w:ascii="Times New Roman" w:hAnsi="Times New Roman" w:cs="Times New Roman"/>
          <w:b/>
          <w:szCs w:val="24"/>
          <w:u w:val="single"/>
        </w:rPr>
      </w:pPr>
      <w:r w:rsidRPr="00EA41C7">
        <w:rPr>
          <w:rFonts w:ascii="Times New Roman" w:hAnsi="Times New Roman" w:cs="Times New Roman"/>
          <w:b/>
          <w:szCs w:val="24"/>
          <w:u w:val="single"/>
        </w:rPr>
        <w:t>Big Horn Hospital Association</w:t>
      </w:r>
      <w:r w:rsidR="0089299F" w:rsidRPr="00EA41C7">
        <w:rPr>
          <w:rFonts w:ascii="Times New Roman" w:hAnsi="Times New Roman" w:cs="Times New Roman"/>
          <w:b/>
          <w:szCs w:val="24"/>
          <w:u w:val="single"/>
        </w:rPr>
        <w:t>’s Mission:</w:t>
      </w:r>
    </w:p>
    <w:p w14:paraId="0EF851D0" w14:textId="3280CBAA" w:rsidR="0089299F" w:rsidRPr="00C66155" w:rsidRDefault="00913227" w:rsidP="00C6615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Big Horn Hospital Association </w:t>
      </w:r>
      <w:r w:rsidR="00E81CD1">
        <w:rPr>
          <w:rFonts w:ascii="Times New Roman" w:hAnsi="Times New Roman" w:cs="Times New Roman"/>
          <w:szCs w:val="24"/>
        </w:rPr>
        <w:t>provides</w:t>
      </w:r>
      <w:r w:rsidR="00C66155">
        <w:rPr>
          <w:rFonts w:ascii="Times New Roman" w:hAnsi="Times New Roman" w:cs="Times New Roman"/>
          <w:szCs w:val="24"/>
        </w:rPr>
        <w:t xml:space="preserve"> quality services and promotes responsible choices to enhance</w:t>
      </w:r>
    </w:p>
    <w:p w14:paraId="529A48D9" w14:textId="6ACA263C" w:rsidR="00C66155" w:rsidRPr="00C66155" w:rsidRDefault="00C66155" w:rsidP="00C66155">
      <w:pPr>
        <w:pStyle w:val="ListParagrap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the health of our communities.</w:t>
      </w:r>
    </w:p>
    <w:p w14:paraId="7513CAA2" w14:textId="77777777" w:rsidR="00C66155" w:rsidRPr="00EA41C7" w:rsidRDefault="00C66155" w:rsidP="00C66155">
      <w:pPr>
        <w:pStyle w:val="ListParagraph"/>
        <w:rPr>
          <w:rFonts w:ascii="Times New Roman" w:hAnsi="Times New Roman" w:cs="Times New Roman"/>
          <w:b/>
          <w:szCs w:val="24"/>
          <w:u w:val="single"/>
        </w:rPr>
      </w:pPr>
    </w:p>
    <w:p w14:paraId="67675853" w14:textId="77777777" w:rsidR="00CF00F9" w:rsidRPr="00585AC8" w:rsidRDefault="00917C8C" w:rsidP="00CF00F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Big Horn Hospital Association’s</w:t>
      </w:r>
      <w:r w:rsidR="00CF00F9" w:rsidRPr="00585AC8">
        <w:rPr>
          <w:rFonts w:ascii="Times New Roman" w:hAnsi="Times New Roman" w:cs="Times New Roman"/>
          <w:b/>
          <w:szCs w:val="24"/>
          <w:u w:val="single"/>
        </w:rPr>
        <w:t xml:space="preserve"> Vision: </w:t>
      </w:r>
    </w:p>
    <w:p w14:paraId="4FBAE90D" w14:textId="5B1840FA" w:rsidR="00585AC8" w:rsidRPr="00AF17B2" w:rsidRDefault="00E81CD1" w:rsidP="0039449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Cs w:val="24"/>
          <w:u w:val="single"/>
        </w:rPr>
      </w:pPr>
      <w:r w:rsidRPr="00AF17B2">
        <w:rPr>
          <w:rFonts w:ascii="Times New Roman" w:hAnsi="Times New Roman" w:cs="Times New Roman"/>
        </w:rPr>
        <w:t>Big Horn Hospital Association will</w:t>
      </w:r>
      <w:r w:rsidR="00EA41C7" w:rsidRPr="00AF17B2">
        <w:rPr>
          <w:rFonts w:ascii="Times New Roman" w:hAnsi="Times New Roman" w:cs="Times New Roman"/>
        </w:rPr>
        <w:t xml:space="preserve"> </w:t>
      </w:r>
      <w:r w:rsidRPr="00AF17B2">
        <w:rPr>
          <w:rFonts w:ascii="Times New Roman" w:hAnsi="Times New Roman" w:cs="Times New Roman"/>
        </w:rPr>
        <w:t>individualize the healthcare experience, embodying an organization o</w:t>
      </w:r>
    </w:p>
    <w:p w14:paraId="12121765" w14:textId="79603312" w:rsidR="00E81CD1" w:rsidRPr="00AF17B2" w:rsidRDefault="00E81CD1" w:rsidP="00E81CD1">
      <w:pPr>
        <w:pStyle w:val="ListParagraph"/>
        <w:rPr>
          <w:rFonts w:ascii="Times New Roman" w:hAnsi="Times New Roman" w:cs="Times New Roman"/>
        </w:rPr>
      </w:pPr>
      <w:r w:rsidRPr="00AF17B2">
        <w:rPr>
          <w:rFonts w:ascii="Times New Roman" w:hAnsi="Times New Roman" w:cs="Times New Roman"/>
        </w:rPr>
        <w:t xml:space="preserve">People working together, promoting a culture of personal accountability to improve the health and </w:t>
      </w:r>
    </w:p>
    <w:p w14:paraId="744E42A9" w14:textId="15F800F3" w:rsidR="00E81CD1" w:rsidRPr="00AF17B2" w:rsidRDefault="00E81CD1" w:rsidP="00E81CD1">
      <w:pPr>
        <w:pStyle w:val="ListParagraph"/>
        <w:rPr>
          <w:rFonts w:ascii="Times New Roman" w:hAnsi="Times New Roman" w:cs="Times New Roman"/>
          <w:b/>
          <w:szCs w:val="24"/>
          <w:u w:val="single"/>
        </w:rPr>
      </w:pPr>
      <w:r w:rsidRPr="00AF17B2">
        <w:rPr>
          <w:rFonts w:ascii="Times New Roman" w:hAnsi="Times New Roman" w:cs="Times New Roman"/>
        </w:rPr>
        <w:t xml:space="preserve">Well-being of those we serve. </w:t>
      </w:r>
    </w:p>
    <w:p w14:paraId="169CF83C" w14:textId="77777777" w:rsidR="00C66155" w:rsidRDefault="00C66155" w:rsidP="00C66155">
      <w:pPr>
        <w:rPr>
          <w:rFonts w:ascii="Times New Roman" w:hAnsi="Times New Roman" w:cs="Times New Roman"/>
          <w:b/>
          <w:szCs w:val="24"/>
          <w:u w:val="single"/>
        </w:rPr>
      </w:pPr>
    </w:p>
    <w:p w14:paraId="0C932F9D" w14:textId="77777777" w:rsidR="00C66155" w:rsidRPr="00C66155" w:rsidRDefault="00C66155" w:rsidP="00C66155">
      <w:pPr>
        <w:rPr>
          <w:rFonts w:ascii="Times New Roman" w:hAnsi="Times New Roman" w:cs="Times New Roman"/>
          <w:b/>
          <w:szCs w:val="24"/>
          <w:u w:val="single"/>
        </w:rPr>
      </w:pPr>
    </w:p>
    <w:p w14:paraId="508B7861" w14:textId="77777777" w:rsidR="00AC2963" w:rsidRPr="00585AC8" w:rsidRDefault="00AC2963" w:rsidP="00AC2963">
      <w:pPr>
        <w:rPr>
          <w:rFonts w:ascii="Times New Roman" w:hAnsi="Times New Roman" w:cs="Times New Roman"/>
          <w:szCs w:val="24"/>
        </w:rPr>
      </w:pPr>
      <w:r w:rsidRPr="00445E2B">
        <w:rPr>
          <w:rFonts w:ascii="Times New Roman" w:hAnsi="Times New Roman" w:cs="Times New Roman"/>
          <w:b/>
          <w:szCs w:val="24"/>
          <w:u w:val="single"/>
        </w:rPr>
        <w:t xml:space="preserve">Implementation Planning </w:t>
      </w:r>
      <w:r w:rsidR="00842B5D" w:rsidRPr="00445E2B">
        <w:rPr>
          <w:rFonts w:ascii="Times New Roman" w:hAnsi="Times New Roman" w:cs="Times New Roman"/>
          <w:b/>
          <w:szCs w:val="24"/>
          <w:u w:val="single"/>
        </w:rPr>
        <w:t>Committee Members</w:t>
      </w:r>
      <w:r w:rsidRPr="00445E2B">
        <w:rPr>
          <w:rFonts w:ascii="Times New Roman" w:hAnsi="Times New Roman" w:cs="Times New Roman"/>
          <w:b/>
          <w:szCs w:val="24"/>
        </w:rPr>
        <w:t>:</w:t>
      </w:r>
    </w:p>
    <w:p w14:paraId="11960738" w14:textId="77777777" w:rsidR="00EA41C7" w:rsidRPr="005C06CF" w:rsidRDefault="00EA41C7" w:rsidP="000768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Kristi Gatrell- CEO</w:t>
      </w:r>
    </w:p>
    <w:p w14:paraId="439FAAFD" w14:textId="31972FF3" w:rsidR="00EA41C7" w:rsidRDefault="00EA41C7" w:rsidP="000768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Bill Hodges- </w:t>
      </w:r>
      <w:r w:rsidR="0036576F">
        <w:rPr>
          <w:rFonts w:ascii="Times New Roman" w:hAnsi="Times New Roman" w:cs="Times New Roman"/>
          <w:szCs w:val="24"/>
        </w:rPr>
        <w:t xml:space="preserve">Big Horn County </w:t>
      </w:r>
      <w:r>
        <w:rPr>
          <w:rFonts w:ascii="Times New Roman" w:hAnsi="Times New Roman" w:cs="Times New Roman"/>
          <w:szCs w:val="24"/>
        </w:rPr>
        <w:t xml:space="preserve">Public Health and Hospital Foundation </w:t>
      </w:r>
    </w:p>
    <w:p w14:paraId="5F6F75DD" w14:textId="77777777" w:rsidR="00EA41C7" w:rsidRDefault="00445E2B" w:rsidP="000768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Kirsten Willoughby</w:t>
      </w:r>
      <w:r w:rsidR="00EA41C7">
        <w:rPr>
          <w:rFonts w:ascii="Times New Roman" w:hAnsi="Times New Roman" w:cs="Times New Roman"/>
          <w:szCs w:val="24"/>
        </w:rPr>
        <w:t>- Director of Nursing</w:t>
      </w:r>
    </w:p>
    <w:p w14:paraId="520983D7" w14:textId="3A1ACF80" w:rsidR="00EA41C7" w:rsidRDefault="00EA41C7" w:rsidP="000768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Paula</w:t>
      </w:r>
      <w:r w:rsidR="00445E2B">
        <w:rPr>
          <w:rFonts w:ascii="Times New Roman" w:hAnsi="Times New Roman" w:cs="Times New Roman"/>
          <w:szCs w:val="24"/>
        </w:rPr>
        <w:t xml:space="preserve"> Small Plenty</w:t>
      </w:r>
      <w:r w:rsidR="0036576F">
        <w:rPr>
          <w:rFonts w:ascii="Times New Roman" w:hAnsi="Times New Roman" w:cs="Times New Roman"/>
          <w:szCs w:val="24"/>
        </w:rPr>
        <w:t>-</w:t>
      </w:r>
      <w:r w:rsidR="00445E2B">
        <w:rPr>
          <w:rFonts w:ascii="Times New Roman" w:hAnsi="Times New Roman" w:cs="Times New Roman"/>
          <w:szCs w:val="24"/>
        </w:rPr>
        <w:t xml:space="preserve"> Heritage Acres Administrator</w:t>
      </w:r>
    </w:p>
    <w:p w14:paraId="52139FCD" w14:textId="77777777" w:rsidR="00EA41C7" w:rsidRDefault="00445E2B" w:rsidP="000768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Roxy Cain- Controller</w:t>
      </w:r>
    </w:p>
    <w:p w14:paraId="55E66D5D" w14:textId="77777777" w:rsidR="00EA41C7" w:rsidRPr="00445E2B" w:rsidRDefault="00EA41C7" w:rsidP="000768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Tiffany </w:t>
      </w:r>
      <w:r w:rsidR="00445E2B">
        <w:rPr>
          <w:rFonts w:ascii="Times New Roman" w:hAnsi="Times New Roman" w:cs="Times New Roman"/>
          <w:szCs w:val="24"/>
        </w:rPr>
        <w:t>Schubert- Assistant Director of Nursing</w:t>
      </w:r>
    </w:p>
    <w:p w14:paraId="03FE663A" w14:textId="77777777" w:rsidR="00AC2963" w:rsidRDefault="00AC2963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51A45F97" w14:textId="77777777" w:rsidR="0025156E" w:rsidRDefault="00077B87" w:rsidP="0025156E">
      <w:pPr>
        <w:pStyle w:val="Heading1"/>
        <w:jc w:val="center"/>
      </w:pPr>
      <w:bookmarkStart w:id="2" w:name="_Toc390082504"/>
      <w:r>
        <w:lastRenderedPageBreak/>
        <w:t>Prioritizing the Community Health Needs</w:t>
      </w:r>
      <w:bookmarkEnd w:id="2"/>
    </w:p>
    <w:p w14:paraId="29F3F741" w14:textId="77777777" w:rsidR="005A4C49" w:rsidRDefault="005A4C49" w:rsidP="005A4C49"/>
    <w:p w14:paraId="0F613276" w14:textId="77777777" w:rsidR="005A4C49" w:rsidRDefault="005A4C49" w:rsidP="005A4C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implementation planning committee completed the following to prioritize the community health needs:</w:t>
      </w:r>
    </w:p>
    <w:p w14:paraId="1ED99509" w14:textId="77777777" w:rsidR="005A4C49" w:rsidRDefault="005A4C49" w:rsidP="000768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5A4C49">
        <w:rPr>
          <w:rFonts w:ascii="Times New Roman" w:hAnsi="Times New Roman" w:cs="Times New Roman"/>
        </w:rPr>
        <w:t>eview</w:t>
      </w:r>
      <w:r w:rsidR="00D5504A">
        <w:rPr>
          <w:rFonts w:ascii="Times New Roman" w:hAnsi="Times New Roman" w:cs="Times New Roman"/>
        </w:rPr>
        <w:t>ed</w:t>
      </w:r>
      <w:r w:rsidRPr="005A4C49">
        <w:rPr>
          <w:rFonts w:ascii="Times New Roman" w:hAnsi="Times New Roman" w:cs="Times New Roman"/>
        </w:rPr>
        <w:t xml:space="preserve"> the facility’s presence in the community (i.e. activities already being done to address community need)</w:t>
      </w:r>
    </w:p>
    <w:p w14:paraId="1C374EA4" w14:textId="77777777" w:rsidR="005A4C49" w:rsidRDefault="005A4C49" w:rsidP="000768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</w:t>
      </w:r>
      <w:r w:rsidR="00D5504A">
        <w:rPr>
          <w:rFonts w:ascii="Times New Roman" w:hAnsi="Times New Roman" w:cs="Times New Roman"/>
        </w:rPr>
        <w:t>ed</w:t>
      </w:r>
      <w:r w:rsidRPr="005A4C49">
        <w:rPr>
          <w:rFonts w:ascii="Times New Roman" w:hAnsi="Times New Roman" w:cs="Times New Roman"/>
        </w:rPr>
        <w:t xml:space="preserve"> organizations outside of the facility w</w:t>
      </w:r>
      <w:r>
        <w:rPr>
          <w:rFonts w:ascii="Times New Roman" w:hAnsi="Times New Roman" w:cs="Times New Roman"/>
        </w:rPr>
        <w:t xml:space="preserve">hich may </w:t>
      </w:r>
      <w:r w:rsidRPr="005A4C49">
        <w:rPr>
          <w:rFonts w:ascii="Times New Roman" w:hAnsi="Times New Roman" w:cs="Times New Roman"/>
        </w:rPr>
        <w:t>serve as collaborators in executing the facility’</w:t>
      </w:r>
      <w:r>
        <w:rPr>
          <w:rFonts w:ascii="Times New Roman" w:hAnsi="Times New Roman" w:cs="Times New Roman"/>
        </w:rPr>
        <w:t>s implementation plan</w:t>
      </w:r>
    </w:p>
    <w:p w14:paraId="10D0B14A" w14:textId="77777777" w:rsidR="005A4C49" w:rsidRDefault="005A4C49" w:rsidP="000768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</w:t>
      </w:r>
      <w:r w:rsidR="00D5504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t</w:t>
      </w:r>
      <w:r w:rsidRPr="005A4C49">
        <w:rPr>
          <w:rFonts w:ascii="Times New Roman" w:hAnsi="Times New Roman" w:cs="Times New Roman"/>
        </w:rPr>
        <w:t>he health indicators of the community throug</w:t>
      </w:r>
      <w:r>
        <w:rPr>
          <w:rFonts w:ascii="Times New Roman" w:hAnsi="Times New Roman" w:cs="Times New Roman"/>
        </w:rPr>
        <w:t>h available secondary data</w:t>
      </w:r>
    </w:p>
    <w:p w14:paraId="312E10D7" w14:textId="77777777" w:rsidR="005A4C49" w:rsidRDefault="00077B87" w:rsidP="000768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</w:t>
      </w:r>
      <w:r w:rsidR="00D5504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the feedback received from consultations with those representing the community’s interests, including public health</w:t>
      </w:r>
    </w:p>
    <w:p w14:paraId="4F48E158" w14:textId="77777777" w:rsidR="006321B2" w:rsidRPr="005A4C49" w:rsidRDefault="006321B2" w:rsidP="006321B2">
      <w:pPr>
        <w:pStyle w:val="ListParagraph"/>
        <w:rPr>
          <w:rFonts w:ascii="Times New Roman" w:hAnsi="Times New Roman" w:cs="Times New Roman"/>
        </w:rPr>
      </w:pPr>
    </w:p>
    <w:p w14:paraId="39F9D39F" w14:textId="77777777" w:rsidR="00255C3D" w:rsidRPr="001004F2" w:rsidRDefault="00917C8C" w:rsidP="0025156E">
      <w:pPr>
        <w:pStyle w:val="Heading2"/>
      </w:pPr>
      <w:bookmarkStart w:id="3" w:name="_Toc390082505"/>
      <w:r>
        <w:t>Big Horn Hospital Association’s</w:t>
      </w:r>
      <w:r w:rsidR="00255C3D" w:rsidRPr="001004F2">
        <w:t xml:space="preserve"> </w:t>
      </w:r>
      <w:r w:rsidR="0089299F">
        <w:t xml:space="preserve">Existing </w:t>
      </w:r>
      <w:r w:rsidR="00255C3D" w:rsidRPr="001004F2">
        <w:t>Presence in the Community</w:t>
      </w:r>
      <w:bookmarkEnd w:id="3"/>
    </w:p>
    <w:p w14:paraId="40384EC2" w14:textId="77777777" w:rsidR="004D473C" w:rsidRPr="004D473C" w:rsidRDefault="005E5F18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5E5F18">
        <w:rPr>
          <w:rFonts w:ascii="Times New Roman" w:hAnsi="Times New Roman" w:cs="Times New Roman"/>
          <w:szCs w:val="24"/>
        </w:rPr>
        <w:t>BHHA provides meeting space for AA and ALANON groups</w:t>
      </w:r>
    </w:p>
    <w:p w14:paraId="5FF66851" w14:textId="77777777" w:rsidR="004D473C" w:rsidRPr="004D473C" w:rsidRDefault="004D473C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4D473C">
        <w:rPr>
          <w:rFonts w:ascii="Times New Roman" w:hAnsi="Times New Roman" w:cs="Times New Roman"/>
          <w:szCs w:val="24"/>
        </w:rPr>
        <w:t>Big Horn Hospital Association operates an assisted living and nursing home for the senior population in the community.</w:t>
      </w:r>
    </w:p>
    <w:p w14:paraId="0B0CC2CC" w14:textId="77777777" w:rsidR="004D473C" w:rsidRPr="004D473C" w:rsidRDefault="004D473C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4D473C">
        <w:rPr>
          <w:rFonts w:ascii="Times New Roman" w:hAnsi="Times New Roman" w:cs="Times New Roman"/>
          <w:szCs w:val="24"/>
        </w:rPr>
        <w:t>The facility hosts a ‘High School Medical Education Day’ in order to promote health careers to youth in the community.</w:t>
      </w:r>
    </w:p>
    <w:p w14:paraId="0399B7A6" w14:textId="77777777" w:rsidR="004D473C" w:rsidRPr="004D473C" w:rsidRDefault="004D473C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4D473C">
        <w:rPr>
          <w:rFonts w:ascii="Times New Roman" w:hAnsi="Times New Roman" w:cs="Times New Roman"/>
          <w:szCs w:val="24"/>
        </w:rPr>
        <w:t>BHHA sponsors and organizes an annual Rainbow Girls Breast Cancer Walk in order to provide support for the early detection and prevention of breast cancer.</w:t>
      </w:r>
    </w:p>
    <w:p w14:paraId="3B26FCE0" w14:textId="77777777" w:rsidR="004D473C" w:rsidRPr="004D473C" w:rsidRDefault="004D473C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4D473C">
        <w:rPr>
          <w:rFonts w:ascii="Times New Roman" w:hAnsi="Times New Roman" w:cs="Times New Roman"/>
          <w:szCs w:val="24"/>
        </w:rPr>
        <w:t>The facility hosts a ‘Lunch and Learn’ series as an opportunity for community members to learn about certain health issues.</w:t>
      </w:r>
    </w:p>
    <w:p w14:paraId="61BFDF3C" w14:textId="77777777" w:rsidR="004D473C" w:rsidRDefault="004D473C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4D473C">
        <w:rPr>
          <w:rFonts w:ascii="Times New Roman" w:hAnsi="Times New Roman" w:cs="Times New Roman"/>
          <w:szCs w:val="24"/>
        </w:rPr>
        <w:t>BHHA is a platinum sponsor for the annual Relay for Life event in the community.</w:t>
      </w:r>
    </w:p>
    <w:p w14:paraId="797F1523" w14:textId="167D13AE" w:rsidR="001103A8" w:rsidRDefault="001103A8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BHHA coordinates an annual Alzheimer’s Walk for community participation and educational opportunities.</w:t>
      </w:r>
    </w:p>
    <w:p w14:paraId="25FDD910" w14:textId="57E76C21" w:rsidR="001103A8" w:rsidRPr="004D473C" w:rsidRDefault="001103A8" w:rsidP="0007682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BHHA is a community stakeholder in a county “Cardiac Readiness” initiative with funding from DPHHS</w:t>
      </w:r>
    </w:p>
    <w:p w14:paraId="7C15E50B" w14:textId="77777777" w:rsidR="00255C3D" w:rsidRPr="001D32C0" w:rsidRDefault="00255C3D" w:rsidP="0025156E">
      <w:pPr>
        <w:pStyle w:val="Heading2"/>
        <w:rPr>
          <w:szCs w:val="24"/>
        </w:rPr>
      </w:pPr>
      <w:bookmarkStart w:id="4" w:name="_Toc390082506"/>
      <w:r w:rsidRPr="001D32C0">
        <w:t xml:space="preserve">List of Available Community </w:t>
      </w:r>
      <w:r w:rsidR="004206BF">
        <w:t xml:space="preserve">Partnerships </w:t>
      </w:r>
      <w:r w:rsidRPr="001D32C0">
        <w:t>and Facility Resources to Address Needs</w:t>
      </w:r>
      <w:bookmarkEnd w:id="4"/>
    </w:p>
    <w:p w14:paraId="6F00C6C9" w14:textId="3969AE4D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South Central Mental Health (SCMH) provides access to a Licensed Addiction Counselor (LAC), as well as a Licen</w:t>
      </w:r>
      <w:r w:rsidR="003A608C">
        <w:rPr>
          <w:rFonts w:ascii="Times New Roman" w:hAnsi="Times New Roman" w:cs="Times New Roman"/>
          <w:szCs w:val="24"/>
        </w:rPr>
        <w:t>sed Clinical Professional Counselor (LCPC</w:t>
      </w:r>
      <w:r w:rsidRPr="00384A3E">
        <w:rPr>
          <w:rFonts w:ascii="Times New Roman" w:hAnsi="Times New Roman" w:cs="Times New Roman"/>
          <w:szCs w:val="24"/>
        </w:rPr>
        <w:t>) for community members on a limited basis as the organization serves eleven other counties.</w:t>
      </w:r>
    </w:p>
    <w:p w14:paraId="0BD70D86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RAM DUI Taskforce, comprised of concerned community members, is charged with the mission of promoting a healthier and safer environment for county residents by reducing the number of alcohol-related traffic crashes through public education, awareness, faith-based community involvement, as well as legislative and enforcement strategies.</w:t>
      </w:r>
    </w:p>
    <w:p w14:paraId="542E94F0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Alcoholics Anonymous (AA) provides assistance and support to those affected by alcoholism.</w:t>
      </w:r>
    </w:p>
    <w:p w14:paraId="1A148B10" w14:textId="77777777" w:rsid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Big Horn Council on Aging and the Big Horn Senior Center provide support and services to the senior population in the county.</w:t>
      </w:r>
    </w:p>
    <w:p w14:paraId="2127B06B" w14:textId="77777777" w:rsidR="003200BD" w:rsidRPr="00384A3E" w:rsidRDefault="003200BD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Healthy Harding Coalition </w:t>
      </w:r>
      <w:r w:rsidRPr="003200BD">
        <w:rPr>
          <w:rFonts w:ascii="Times New Roman" w:hAnsi="Times New Roman" w:cs="Times New Roman"/>
          <w:szCs w:val="24"/>
        </w:rPr>
        <w:t>support</w:t>
      </w:r>
      <w:r>
        <w:rPr>
          <w:rFonts w:ascii="Times New Roman" w:hAnsi="Times New Roman" w:cs="Times New Roman"/>
          <w:szCs w:val="24"/>
        </w:rPr>
        <w:t>s</w:t>
      </w:r>
      <w:r w:rsidRPr="003200BD">
        <w:rPr>
          <w:rFonts w:ascii="Times New Roman" w:hAnsi="Times New Roman" w:cs="Times New Roman"/>
          <w:szCs w:val="24"/>
        </w:rPr>
        <w:t xml:space="preserve"> health and wellness in Big Horn County, promoting safe places to walk and bike, healthy aging in place for seniors, and access to healthy foods.</w:t>
      </w:r>
    </w:p>
    <w:p w14:paraId="0AA7B6EA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Hardin Food Access Task Force and Big Horn County Extension Service partnered with local government offices to plan and implement a wellness program for County employees.</w:t>
      </w:r>
    </w:p>
    <w:p w14:paraId="5F20F1C4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Big Horn County installed a walking trail around the fairgrounds for interested community members.</w:t>
      </w:r>
    </w:p>
    <w:p w14:paraId="0DE7E657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Big Horn County Extension Office provides classes to community members on a variety of topics, including nutrition education.</w:t>
      </w:r>
    </w:p>
    <w:p w14:paraId="147C4DEE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Big Horn Valley Health Center (BHVHC) is the community heal</w:t>
      </w:r>
      <w:r>
        <w:rPr>
          <w:rFonts w:ascii="Times New Roman" w:hAnsi="Times New Roman" w:cs="Times New Roman"/>
          <w:szCs w:val="24"/>
        </w:rPr>
        <w:t xml:space="preserve">th center that </w:t>
      </w:r>
      <w:r w:rsidRPr="00384A3E">
        <w:rPr>
          <w:rFonts w:ascii="Times New Roman" w:hAnsi="Times New Roman" w:cs="Times New Roman"/>
          <w:szCs w:val="24"/>
        </w:rPr>
        <w:t>provides community-based, outpatient primary care to Big Horn County on a sliding scale cost basis.</w:t>
      </w:r>
    </w:p>
    <w:p w14:paraId="7FC67162" w14:textId="7CA179E1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Two Rivers Detention Center may have space available to prov</w:t>
      </w:r>
      <w:r w:rsidR="007525FE">
        <w:rPr>
          <w:rFonts w:ascii="Times New Roman" w:hAnsi="Times New Roman" w:cs="Times New Roman"/>
          <w:szCs w:val="24"/>
        </w:rPr>
        <w:t xml:space="preserve">ide for certain community needs when operational. </w:t>
      </w:r>
    </w:p>
    <w:p w14:paraId="7AF8B934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Indian Health Service (IHS) holds education classes/programs to community members on topics such as bike/helmet safety and car/seatbelt safety.</w:t>
      </w:r>
    </w:p>
    <w:p w14:paraId="32E602CB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local Kiwanis chapter focuses activities on the youth in the community.</w:t>
      </w:r>
    </w:p>
    <w:p w14:paraId="3D05E5CF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schools (middle and high school) provide educational programs/presentations to students on a range of topics, such as drug/alcohol awareness.</w:t>
      </w:r>
    </w:p>
    <w:p w14:paraId="264E1BA7" w14:textId="77777777" w:rsid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Hardin Community Center provides community members with access to a pool and other exercise equipment.</w:t>
      </w:r>
    </w:p>
    <w:p w14:paraId="1D87AD43" w14:textId="77777777" w:rsidR="003200BD" w:rsidRPr="00384A3E" w:rsidRDefault="003200BD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Harding community has access to a FOLF course, tennis courts and the Crow fitness center. </w:t>
      </w:r>
    </w:p>
    <w:p w14:paraId="790EA3C6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Montana Mental Health Trust Settlement awards funds that provide additional mental health education opportunities to providers in Hardin.</w:t>
      </w:r>
    </w:p>
    <w:p w14:paraId="41ADEB39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Shape Up Montana is a statewide three-month initiative designed to get Montanans more physically active.</w:t>
      </w:r>
    </w:p>
    <w:p w14:paraId="4825D322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Instant Recess is a movement of activists dedicated to making America healthier ten minutes at a time through the introduction of brief activity breaks in the middle of the day.</w:t>
      </w:r>
    </w:p>
    <w:p w14:paraId="6E2188A1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Montana Nutrition and Physical Activity program (NAPA) can assist with initiatives associated with health and wellness.</w:t>
      </w:r>
    </w:p>
    <w:p w14:paraId="17837B0E" w14:textId="77777777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Agency for Healthcare Research &amp; Quality (AHRQ) provides research to assist providers and patients with making informed healthcare decisions and improving the quality of healthcare services.</w:t>
      </w:r>
    </w:p>
    <w:p w14:paraId="2A149796" w14:textId="201E532C" w:rsidR="00384A3E" w:rsidRP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Montana Office of Rural Health/Area Health Education Center (MORH/AHEC) provides technical assistance to rural h</w:t>
      </w:r>
      <w:r>
        <w:rPr>
          <w:rFonts w:ascii="Times New Roman" w:hAnsi="Times New Roman" w:cs="Times New Roman"/>
          <w:szCs w:val="24"/>
        </w:rPr>
        <w:t xml:space="preserve">ealth systems and organizations </w:t>
      </w:r>
      <w:r w:rsidR="003200BD">
        <w:rPr>
          <w:rFonts w:ascii="Times New Roman" w:hAnsi="Times New Roman" w:cs="Times New Roman"/>
          <w:szCs w:val="24"/>
        </w:rPr>
        <w:t>(</w:t>
      </w:r>
      <w:r w:rsidR="004D473C">
        <w:rPr>
          <w:rFonts w:ascii="Times New Roman" w:hAnsi="Times New Roman" w:cs="Times New Roman"/>
          <w:szCs w:val="24"/>
        </w:rPr>
        <w:t>Me</w:t>
      </w:r>
      <w:r w:rsidR="003200BD">
        <w:rPr>
          <w:rFonts w:ascii="Times New Roman" w:hAnsi="Times New Roman" w:cs="Times New Roman"/>
          <w:szCs w:val="24"/>
        </w:rPr>
        <w:t>d</w:t>
      </w:r>
      <w:r w:rsidR="008F7995">
        <w:rPr>
          <w:rFonts w:ascii="Times New Roman" w:hAnsi="Times New Roman" w:cs="Times New Roman"/>
          <w:szCs w:val="24"/>
        </w:rPr>
        <w:t xml:space="preserve"> </w:t>
      </w:r>
      <w:r w:rsidR="003200BD">
        <w:rPr>
          <w:rFonts w:ascii="Times New Roman" w:hAnsi="Times New Roman" w:cs="Times New Roman"/>
          <w:szCs w:val="24"/>
        </w:rPr>
        <w:t>Start and Reach Camps, In-A- Box Curriculum Program etc.)</w:t>
      </w:r>
    </w:p>
    <w:p w14:paraId="7308249D" w14:textId="7E515CF9" w:rsidR="00384A3E" w:rsidRDefault="00384A3E" w:rsidP="0007682E">
      <w:pPr>
        <w:numPr>
          <w:ilvl w:val="0"/>
          <w:numId w:val="12"/>
        </w:numPr>
        <w:rPr>
          <w:rFonts w:ascii="Times New Roman" w:hAnsi="Times New Roman" w:cs="Times New Roman"/>
          <w:szCs w:val="24"/>
        </w:rPr>
      </w:pPr>
      <w:r w:rsidRPr="00384A3E">
        <w:rPr>
          <w:rFonts w:ascii="Times New Roman" w:hAnsi="Times New Roman" w:cs="Times New Roman"/>
          <w:szCs w:val="24"/>
        </w:rPr>
        <w:t>The Montana Department of Public Health and Human Services (MT DPHHS) works to protect the health of Montanans.</w:t>
      </w:r>
    </w:p>
    <w:p w14:paraId="1268A6C9" w14:textId="1440E6A1" w:rsidR="00AF17B2" w:rsidRDefault="00AF17B2" w:rsidP="00AF17B2">
      <w:pPr>
        <w:rPr>
          <w:rFonts w:ascii="Times New Roman" w:hAnsi="Times New Roman" w:cs="Times New Roman"/>
          <w:szCs w:val="24"/>
        </w:rPr>
      </w:pPr>
    </w:p>
    <w:p w14:paraId="18DC5E5F" w14:textId="77777777" w:rsidR="00AF17B2" w:rsidRDefault="00AF17B2" w:rsidP="00AF17B2">
      <w:pPr>
        <w:rPr>
          <w:rFonts w:ascii="Times New Roman" w:hAnsi="Times New Roman" w:cs="Times New Roman"/>
          <w:szCs w:val="24"/>
        </w:rPr>
      </w:pPr>
    </w:p>
    <w:p w14:paraId="12495153" w14:textId="77777777" w:rsidR="00255C3D" w:rsidRPr="001004F2" w:rsidRDefault="00917C8C" w:rsidP="0025156E">
      <w:pPr>
        <w:pStyle w:val="Heading2"/>
      </w:pPr>
      <w:bookmarkStart w:id="5" w:name="_Toc390082507"/>
      <w:r>
        <w:lastRenderedPageBreak/>
        <w:t>Big Horn</w:t>
      </w:r>
      <w:r w:rsidR="0089299F" w:rsidRPr="0089299F">
        <w:t xml:space="preserve"> </w:t>
      </w:r>
      <w:r w:rsidR="00255C3D" w:rsidRPr="0089299F">
        <w:t>County Indicators</w:t>
      </w:r>
      <w:bookmarkEnd w:id="5"/>
    </w:p>
    <w:p w14:paraId="21C1A323" w14:textId="77777777" w:rsidR="00255C3D" w:rsidRPr="00DD7EC5" w:rsidRDefault="00255C3D" w:rsidP="00255C3D">
      <w:pPr>
        <w:rPr>
          <w:rFonts w:ascii="Times New Roman" w:hAnsi="Times New Roman" w:cs="Times New Roman"/>
        </w:rPr>
      </w:pPr>
    </w:p>
    <w:p w14:paraId="1C9C4238" w14:textId="77777777" w:rsidR="00255C3D" w:rsidRPr="00080327" w:rsidRDefault="00255C3D" w:rsidP="00923DDD">
      <w:pPr>
        <w:ind w:firstLine="360"/>
        <w:rPr>
          <w:rFonts w:ascii="Times New Roman" w:hAnsi="Times New Roman" w:cs="Times New Roman"/>
          <w:u w:val="single"/>
        </w:rPr>
      </w:pPr>
      <w:r w:rsidRPr="00080327">
        <w:rPr>
          <w:rFonts w:ascii="Times New Roman" w:hAnsi="Times New Roman" w:cs="Times New Roman"/>
          <w:u w:val="single"/>
        </w:rPr>
        <w:t>Low Income Persons</w:t>
      </w:r>
    </w:p>
    <w:p w14:paraId="31A52347" w14:textId="77777777" w:rsidR="00255C3D" w:rsidRPr="00FB7378" w:rsidRDefault="004D473C" w:rsidP="0007682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164E75" w:rsidRPr="00FB7378">
        <w:rPr>
          <w:rFonts w:ascii="Times New Roman" w:hAnsi="Times New Roman" w:cs="Times New Roman"/>
        </w:rPr>
        <w:t>% of</w:t>
      </w:r>
      <w:r w:rsidR="000153E1" w:rsidRPr="00FB7378">
        <w:rPr>
          <w:rFonts w:ascii="Times New Roman" w:hAnsi="Times New Roman" w:cs="Times New Roman"/>
        </w:rPr>
        <w:t xml:space="preserve"> p</w:t>
      </w:r>
      <w:r w:rsidR="00255C3D" w:rsidRPr="00FB7378">
        <w:rPr>
          <w:rFonts w:ascii="Times New Roman" w:hAnsi="Times New Roman" w:cs="Times New Roman"/>
        </w:rPr>
        <w:t>ers</w:t>
      </w:r>
      <w:r w:rsidR="00A14ADF" w:rsidRPr="00FB7378">
        <w:rPr>
          <w:rFonts w:ascii="Times New Roman" w:hAnsi="Times New Roman" w:cs="Times New Roman"/>
        </w:rPr>
        <w:t xml:space="preserve">ons </w:t>
      </w:r>
      <w:r w:rsidR="000153E1" w:rsidRPr="00FB7378">
        <w:rPr>
          <w:rFonts w:ascii="Times New Roman" w:hAnsi="Times New Roman" w:cs="Times New Roman"/>
        </w:rPr>
        <w:t xml:space="preserve">are </w:t>
      </w:r>
      <w:r w:rsidR="00A14ADF" w:rsidRPr="00FB7378">
        <w:rPr>
          <w:rFonts w:ascii="Times New Roman" w:hAnsi="Times New Roman" w:cs="Times New Roman"/>
        </w:rPr>
        <w:t xml:space="preserve">below </w:t>
      </w:r>
      <w:r w:rsidR="000153E1" w:rsidRPr="00FB7378">
        <w:rPr>
          <w:rFonts w:ascii="Times New Roman" w:hAnsi="Times New Roman" w:cs="Times New Roman"/>
        </w:rPr>
        <w:t xml:space="preserve">the </w:t>
      </w:r>
      <w:r w:rsidR="00A14ADF" w:rsidRPr="00FB7378">
        <w:rPr>
          <w:rFonts w:ascii="Times New Roman" w:hAnsi="Times New Roman" w:cs="Times New Roman"/>
        </w:rPr>
        <w:t>federal poverty level</w:t>
      </w:r>
    </w:p>
    <w:p w14:paraId="274738D4" w14:textId="77777777" w:rsidR="00255C3D" w:rsidRPr="00FB7378" w:rsidRDefault="00255C3D" w:rsidP="000153E1">
      <w:pPr>
        <w:ind w:firstLine="284"/>
        <w:rPr>
          <w:rFonts w:ascii="Times New Roman" w:hAnsi="Times New Roman" w:cs="Times New Roman"/>
        </w:rPr>
      </w:pPr>
    </w:p>
    <w:p w14:paraId="725BF547" w14:textId="77777777" w:rsidR="00255C3D" w:rsidRPr="00FB7378" w:rsidRDefault="00255C3D" w:rsidP="00923DDD">
      <w:pPr>
        <w:ind w:firstLine="360"/>
        <w:rPr>
          <w:rFonts w:ascii="Times New Roman" w:hAnsi="Times New Roman" w:cs="Times New Roman"/>
          <w:u w:val="single"/>
        </w:rPr>
      </w:pPr>
      <w:r w:rsidRPr="00FB7378">
        <w:rPr>
          <w:rFonts w:ascii="Times New Roman" w:hAnsi="Times New Roman" w:cs="Times New Roman"/>
          <w:u w:val="single"/>
        </w:rPr>
        <w:t>Uninsured Persons</w:t>
      </w:r>
    </w:p>
    <w:p w14:paraId="4CDDA3F2" w14:textId="77777777" w:rsidR="00255C3D" w:rsidRPr="00FB7378" w:rsidRDefault="00FB7378" w:rsidP="0007682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FB7378">
        <w:rPr>
          <w:rFonts w:ascii="Times New Roman" w:hAnsi="Times New Roman" w:cs="Times New Roman"/>
        </w:rPr>
        <w:t>16.9</w:t>
      </w:r>
      <w:r w:rsidR="00A14ADF" w:rsidRPr="00FB7378">
        <w:rPr>
          <w:rFonts w:ascii="Times New Roman" w:hAnsi="Times New Roman" w:cs="Times New Roman"/>
        </w:rPr>
        <w:t xml:space="preserve">% of adults less than age 65 are </w:t>
      </w:r>
      <w:r w:rsidR="005F37B1" w:rsidRPr="00FB7378">
        <w:rPr>
          <w:rFonts w:ascii="Times New Roman" w:hAnsi="Times New Roman" w:cs="Times New Roman"/>
        </w:rPr>
        <w:t>u</w:t>
      </w:r>
      <w:r w:rsidR="00255C3D" w:rsidRPr="00FB7378">
        <w:rPr>
          <w:rFonts w:ascii="Times New Roman" w:hAnsi="Times New Roman" w:cs="Times New Roman"/>
        </w:rPr>
        <w:t>ninsured</w:t>
      </w:r>
    </w:p>
    <w:p w14:paraId="6DE75E31" w14:textId="77777777" w:rsidR="00255C3D" w:rsidRPr="00FB7378" w:rsidRDefault="00A14ADF" w:rsidP="0007682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FB7378">
        <w:rPr>
          <w:rFonts w:ascii="Times New Roman" w:hAnsi="Times New Roman" w:cs="Times New Roman"/>
        </w:rPr>
        <w:t xml:space="preserve">Data is not available by county for </w:t>
      </w:r>
      <w:r w:rsidR="005F37B1" w:rsidRPr="00FB7378">
        <w:rPr>
          <w:rFonts w:ascii="Times New Roman" w:hAnsi="Times New Roman" w:cs="Times New Roman"/>
        </w:rPr>
        <w:t>u</w:t>
      </w:r>
      <w:r w:rsidR="00255C3D" w:rsidRPr="00FB7378">
        <w:rPr>
          <w:rFonts w:ascii="Times New Roman" w:hAnsi="Times New Roman" w:cs="Times New Roman"/>
        </w:rPr>
        <w:t xml:space="preserve">ninsured children less than age </w:t>
      </w:r>
      <w:r w:rsidRPr="00FB7378">
        <w:rPr>
          <w:rFonts w:ascii="Times New Roman" w:hAnsi="Times New Roman" w:cs="Times New Roman"/>
        </w:rPr>
        <w:t>18</w:t>
      </w:r>
    </w:p>
    <w:p w14:paraId="6015717D" w14:textId="77777777" w:rsidR="00255C3D" w:rsidRPr="00DD7EC5" w:rsidRDefault="00255C3D" w:rsidP="000153E1">
      <w:pPr>
        <w:ind w:firstLine="284"/>
        <w:rPr>
          <w:rFonts w:ascii="Times New Roman" w:hAnsi="Times New Roman" w:cs="Times New Roman"/>
        </w:rPr>
      </w:pPr>
    </w:p>
    <w:p w14:paraId="31AFB3A2" w14:textId="77777777" w:rsidR="00255C3D" w:rsidRPr="00080327" w:rsidRDefault="00A14ADF" w:rsidP="00923DDD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Leading Causes of Death: </w:t>
      </w:r>
      <w:r w:rsidR="00255C3D" w:rsidRPr="00080327">
        <w:rPr>
          <w:rFonts w:ascii="Times New Roman" w:hAnsi="Times New Roman" w:cs="Times New Roman"/>
          <w:u w:val="single"/>
        </w:rPr>
        <w:t>Primary and Chronic Diseases</w:t>
      </w:r>
    </w:p>
    <w:p w14:paraId="3C8B24EB" w14:textId="77777777" w:rsidR="00A14ADF" w:rsidRPr="00917C8C" w:rsidRDefault="00A14ADF" w:rsidP="0007682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917C8C">
        <w:rPr>
          <w:rFonts w:ascii="Times New Roman" w:hAnsi="Times New Roman" w:cs="Times New Roman"/>
        </w:rPr>
        <w:t>Heart Disease</w:t>
      </w:r>
    </w:p>
    <w:p w14:paraId="411427C2" w14:textId="77777777" w:rsidR="00255C3D" w:rsidRPr="00917C8C" w:rsidRDefault="00255C3D" w:rsidP="0007682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917C8C">
        <w:rPr>
          <w:rFonts w:ascii="Times New Roman" w:hAnsi="Times New Roman" w:cs="Times New Roman"/>
        </w:rPr>
        <w:t>Cancer</w:t>
      </w:r>
    </w:p>
    <w:p w14:paraId="3D4615E4" w14:textId="77777777" w:rsidR="00255C3D" w:rsidRPr="00917C8C" w:rsidRDefault="00A14ADF" w:rsidP="0007682E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917C8C">
        <w:rPr>
          <w:rFonts w:ascii="Times New Roman" w:hAnsi="Times New Roman" w:cs="Times New Roman"/>
        </w:rPr>
        <w:t>Unintentional Injuries</w:t>
      </w:r>
    </w:p>
    <w:p w14:paraId="44C2B28E" w14:textId="77777777" w:rsidR="009F1F56" w:rsidRPr="009F1F56" w:rsidRDefault="009F1F56" w:rsidP="000153E1">
      <w:pPr>
        <w:pStyle w:val="ListParagraph"/>
        <w:ind w:left="1080" w:hanging="360"/>
        <w:rPr>
          <w:rFonts w:ascii="Times New Roman" w:hAnsi="Times New Roman" w:cs="Times New Roman"/>
          <w:sz w:val="12"/>
          <w:szCs w:val="12"/>
        </w:rPr>
      </w:pPr>
    </w:p>
    <w:p w14:paraId="7C48CC8C" w14:textId="77777777" w:rsidR="00255C3D" w:rsidRPr="00DD7EC5" w:rsidRDefault="00255C3D" w:rsidP="000153E1">
      <w:pPr>
        <w:ind w:left="1080" w:hanging="360"/>
        <w:rPr>
          <w:rFonts w:ascii="Times New Roman" w:hAnsi="Times New Roman" w:cs="Times New Roman"/>
        </w:rPr>
      </w:pPr>
      <w:r w:rsidRPr="00A9354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0153E1">
        <w:rPr>
          <w:rFonts w:ascii="Times New Roman" w:hAnsi="Times New Roman" w:cs="Times New Roman"/>
        </w:rPr>
        <w:t>Note: O</w:t>
      </w:r>
      <w:r w:rsidRPr="00DD7EC5">
        <w:rPr>
          <w:rFonts w:ascii="Times New Roman" w:hAnsi="Times New Roman" w:cs="Times New Roman"/>
        </w:rPr>
        <w:t>ther primary and chronic disease data is by region and thus difficult to decipher community need.</w:t>
      </w:r>
    </w:p>
    <w:p w14:paraId="0FDC0455" w14:textId="77777777" w:rsidR="00A14ADF" w:rsidRDefault="00A14ADF" w:rsidP="000153E1">
      <w:pPr>
        <w:ind w:left="270"/>
        <w:rPr>
          <w:rFonts w:ascii="Times New Roman" w:hAnsi="Times New Roman" w:cs="Times New Roman"/>
          <w:u w:val="single"/>
        </w:rPr>
      </w:pPr>
    </w:p>
    <w:p w14:paraId="069EF2E5" w14:textId="77777777" w:rsidR="00A14ADF" w:rsidRDefault="00A14ADF" w:rsidP="00923DDD">
      <w:pPr>
        <w:ind w:left="270" w:firstLine="9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Elderly </w:t>
      </w:r>
      <w:r w:rsidRPr="00A14ADF">
        <w:rPr>
          <w:rFonts w:ascii="Times New Roman" w:hAnsi="Times New Roman" w:cs="Times New Roman"/>
          <w:u w:val="single"/>
        </w:rPr>
        <w:t>Populations</w:t>
      </w:r>
    </w:p>
    <w:p w14:paraId="1AD8EFA5" w14:textId="77777777" w:rsidR="00255C3D" w:rsidRPr="00A14ADF" w:rsidRDefault="00FB7378" w:rsidP="0007682E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14ADF" w:rsidRPr="00A14ADF">
        <w:rPr>
          <w:rFonts w:ascii="Times New Roman" w:hAnsi="Times New Roman" w:cs="Times New Roman"/>
        </w:rPr>
        <w:t>%</w:t>
      </w:r>
      <w:r w:rsidR="00255C3D" w:rsidRPr="00A14ADF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Big Horn</w:t>
      </w:r>
      <w:r w:rsidR="00A14ADF" w:rsidRPr="00A14ADF">
        <w:rPr>
          <w:rFonts w:ascii="Times New Roman" w:hAnsi="Times New Roman" w:cs="Times New Roman"/>
        </w:rPr>
        <w:t xml:space="preserve"> County’s </w:t>
      </w:r>
      <w:r w:rsidR="00255C3D" w:rsidRPr="00A14ADF">
        <w:rPr>
          <w:rFonts w:ascii="Times New Roman" w:hAnsi="Times New Roman" w:cs="Times New Roman"/>
        </w:rPr>
        <w:t xml:space="preserve">Population </w:t>
      </w:r>
      <w:r w:rsidR="00A14ADF" w:rsidRPr="00A14ADF">
        <w:rPr>
          <w:rFonts w:ascii="Times New Roman" w:hAnsi="Times New Roman" w:cs="Times New Roman"/>
        </w:rPr>
        <w:t xml:space="preserve">is </w:t>
      </w:r>
      <w:r w:rsidR="00255C3D" w:rsidRPr="00A14ADF">
        <w:rPr>
          <w:rFonts w:ascii="Times New Roman" w:hAnsi="Times New Roman" w:cs="Times New Roman"/>
        </w:rPr>
        <w:t xml:space="preserve">65 </w:t>
      </w:r>
      <w:r w:rsidR="00A14ADF" w:rsidRPr="00A14ADF">
        <w:rPr>
          <w:rFonts w:ascii="Times New Roman" w:hAnsi="Times New Roman" w:cs="Times New Roman"/>
        </w:rPr>
        <w:t xml:space="preserve">years </w:t>
      </w:r>
      <w:r w:rsidR="00255C3D" w:rsidRPr="00A14ADF">
        <w:rPr>
          <w:rFonts w:ascii="Times New Roman" w:hAnsi="Times New Roman" w:cs="Times New Roman"/>
        </w:rPr>
        <w:t>and older</w:t>
      </w:r>
    </w:p>
    <w:p w14:paraId="0F6E461D" w14:textId="77777777" w:rsidR="009B219E" w:rsidRDefault="009B219E" w:rsidP="000153E1">
      <w:pPr>
        <w:ind w:left="270"/>
        <w:rPr>
          <w:rFonts w:ascii="Times New Roman" w:hAnsi="Times New Roman" w:cs="Times New Roman"/>
          <w:u w:val="single"/>
        </w:rPr>
      </w:pPr>
    </w:p>
    <w:p w14:paraId="148490B8" w14:textId="77777777" w:rsidR="00A14ADF" w:rsidRDefault="00255C3D" w:rsidP="00923DDD">
      <w:pPr>
        <w:ind w:left="270" w:firstLine="90"/>
        <w:rPr>
          <w:rFonts w:ascii="Times New Roman" w:hAnsi="Times New Roman" w:cs="Times New Roman"/>
          <w:u w:val="single"/>
        </w:rPr>
      </w:pPr>
      <w:r w:rsidRPr="00080327">
        <w:rPr>
          <w:rFonts w:ascii="Times New Roman" w:hAnsi="Times New Roman" w:cs="Times New Roman"/>
          <w:u w:val="single"/>
        </w:rPr>
        <w:t xml:space="preserve">Size of </w:t>
      </w:r>
      <w:r>
        <w:rPr>
          <w:rFonts w:ascii="Times New Roman" w:hAnsi="Times New Roman" w:cs="Times New Roman"/>
          <w:u w:val="single"/>
        </w:rPr>
        <w:t>County</w:t>
      </w:r>
      <w:r w:rsidRPr="00080327">
        <w:rPr>
          <w:rFonts w:ascii="Times New Roman" w:hAnsi="Times New Roman" w:cs="Times New Roman"/>
          <w:u w:val="single"/>
        </w:rPr>
        <w:t xml:space="preserve"> and Remoteness</w:t>
      </w:r>
    </w:p>
    <w:p w14:paraId="3CB08F94" w14:textId="77777777" w:rsidR="000153E1" w:rsidRPr="000153E1" w:rsidRDefault="00FB7378" w:rsidP="0007682E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12,841</w:t>
      </w:r>
      <w:r w:rsidR="00255C3D" w:rsidRPr="000153E1">
        <w:rPr>
          <w:rFonts w:ascii="Times New Roman" w:hAnsi="Times New Roman" w:cs="Times New Roman"/>
        </w:rPr>
        <w:t xml:space="preserve"> </w:t>
      </w:r>
      <w:r w:rsidR="00A14ADF" w:rsidRPr="000153E1">
        <w:rPr>
          <w:rFonts w:ascii="Times New Roman" w:hAnsi="Times New Roman" w:cs="Times New Roman"/>
        </w:rPr>
        <w:t xml:space="preserve">people </w:t>
      </w:r>
      <w:r w:rsidR="00255C3D" w:rsidRPr="000153E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Big Horn</w:t>
      </w:r>
      <w:r w:rsidR="000153E1" w:rsidRPr="000153E1">
        <w:rPr>
          <w:rFonts w:ascii="Times New Roman" w:hAnsi="Times New Roman" w:cs="Times New Roman"/>
        </w:rPr>
        <w:t xml:space="preserve"> County</w:t>
      </w:r>
    </w:p>
    <w:p w14:paraId="5C80E519" w14:textId="77777777" w:rsidR="00255C3D" w:rsidRPr="000153E1" w:rsidRDefault="00FB7378" w:rsidP="0007682E">
      <w:pPr>
        <w:pStyle w:val="ListParagraph"/>
        <w:numPr>
          <w:ilvl w:val="0"/>
          <w:numId w:val="13"/>
        </w:numPr>
        <w:ind w:left="1080"/>
        <w:rPr>
          <w:rFonts w:ascii="Times New Roman" w:hAnsi="Times New Roman" w:cs="Times New Roman"/>
        </w:rPr>
      </w:pPr>
      <w:r w:rsidRPr="00FB7378">
        <w:rPr>
          <w:rFonts w:ascii="Times New Roman" w:hAnsi="Times New Roman" w:cs="Times New Roman"/>
        </w:rPr>
        <w:t>2</w:t>
      </w:r>
      <w:r w:rsidR="00255C3D" w:rsidRPr="00FB7378">
        <w:rPr>
          <w:rFonts w:ascii="Times New Roman" w:hAnsi="Times New Roman" w:cs="Times New Roman"/>
        </w:rPr>
        <w:t>.</w:t>
      </w:r>
      <w:r w:rsidR="000153E1" w:rsidRPr="00FB7378">
        <w:rPr>
          <w:rFonts w:ascii="Times New Roman" w:hAnsi="Times New Roman" w:cs="Times New Roman"/>
        </w:rPr>
        <w:t>6</w:t>
      </w:r>
      <w:r w:rsidR="00255C3D" w:rsidRPr="000153E1">
        <w:rPr>
          <w:rFonts w:ascii="Times New Roman" w:hAnsi="Times New Roman" w:cs="Times New Roman"/>
        </w:rPr>
        <w:t xml:space="preserve"> people per square mile</w:t>
      </w:r>
    </w:p>
    <w:p w14:paraId="57E1E319" w14:textId="77777777" w:rsidR="000153E1" w:rsidRPr="00DD7EC5" w:rsidRDefault="000153E1" w:rsidP="000153E1">
      <w:pPr>
        <w:ind w:left="270"/>
        <w:rPr>
          <w:rFonts w:ascii="Times New Roman" w:hAnsi="Times New Roman" w:cs="Times New Roman"/>
          <w:highlight w:val="magenta"/>
        </w:rPr>
      </w:pPr>
    </w:p>
    <w:p w14:paraId="0FD208F5" w14:textId="77777777" w:rsidR="00A14ADF" w:rsidRDefault="00255C3D" w:rsidP="00923DDD">
      <w:pPr>
        <w:ind w:left="270" w:firstLine="90"/>
        <w:rPr>
          <w:rFonts w:ascii="Times New Roman" w:hAnsi="Times New Roman" w:cs="Times New Roman"/>
        </w:rPr>
      </w:pPr>
      <w:r w:rsidRPr="00080327">
        <w:rPr>
          <w:rFonts w:ascii="Times New Roman" w:hAnsi="Times New Roman" w:cs="Times New Roman"/>
          <w:u w:val="single"/>
        </w:rPr>
        <w:t>Nearest Major Hospital</w:t>
      </w:r>
    </w:p>
    <w:p w14:paraId="07AE4E70" w14:textId="77777777" w:rsidR="00255C3D" w:rsidRPr="000153E1" w:rsidRDefault="00FB7378" w:rsidP="0007682E">
      <w:pPr>
        <w:pStyle w:val="ListParagraph"/>
        <w:numPr>
          <w:ilvl w:val="0"/>
          <w:numId w:val="14"/>
        </w:numPr>
        <w:ind w:left="1080"/>
        <w:rPr>
          <w:rFonts w:ascii="Times New Roman" w:hAnsi="Times New Roman" w:cs="Times New Roman"/>
        </w:rPr>
      </w:pPr>
      <w:r w:rsidRPr="00FB7378">
        <w:rPr>
          <w:rFonts w:ascii="Times New Roman" w:hAnsi="Times New Roman" w:cs="Times New Roman"/>
        </w:rPr>
        <w:t>Billings Clinic Hospital</w:t>
      </w:r>
      <w:r w:rsidR="00255C3D" w:rsidRPr="00FB7378">
        <w:rPr>
          <w:rFonts w:ascii="Times New Roman" w:hAnsi="Times New Roman" w:cs="Times New Roman"/>
        </w:rPr>
        <w:t xml:space="preserve"> in </w:t>
      </w:r>
      <w:r w:rsidRPr="00FB7378">
        <w:rPr>
          <w:rFonts w:ascii="Times New Roman" w:hAnsi="Times New Roman" w:cs="Times New Roman"/>
        </w:rPr>
        <w:t>Billings</w:t>
      </w:r>
      <w:r w:rsidR="00255C3D" w:rsidRPr="00FB7378">
        <w:rPr>
          <w:rFonts w:ascii="Times New Roman" w:hAnsi="Times New Roman" w:cs="Times New Roman"/>
        </w:rPr>
        <w:t xml:space="preserve">, </w:t>
      </w:r>
      <w:r w:rsidR="00A14ADF" w:rsidRPr="00FB7378">
        <w:rPr>
          <w:rFonts w:ascii="Times New Roman" w:hAnsi="Times New Roman" w:cs="Times New Roman"/>
        </w:rPr>
        <w:t>MT</w:t>
      </w:r>
      <w:r w:rsidR="00255C3D" w:rsidRPr="00FB7378">
        <w:rPr>
          <w:rFonts w:ascii="Times New Roman" w:hAnsi="Times New Roman" w:cs="Times New Roman"/>
        </w:rPr>
        <w:t xml:space="preserve"> </w:t>
      </w:r>
      <w:r w:rsidR="00A14ADF" w:rsidRPr="00FB7378">
        <w:rPr>
          <w:rFonts w:ascii="Times New Roman" w:hAnsi="Times New Roman" w:cs="Times New Roman"/>
        </w:rPr>
        <w:t>is</w:t>
      </w:r>
      <w:r w:rsidR="00255C3D" w:rsidRPr="00FB7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44 </w:t>
      </w:r>
      <w:r w:rsidR="00255C3D" w:rsidRPr="000153E1">
        <w:rPr>
          <w:rFonts w:ascii="Times New Roman" w:hAnsi="Times New Roman" w:cs="Times New Roman"/>
        </w:rPr>
        <w:t xml:space="preserve">miles from </w:t>
      </w:r>
      <w:r>
        <w:rPr>
          <w:rFonts w:ascii="Times New Roman" w:hAnsi="Times New Roman" w:cs="Times New Roman"/>
        </w:rPr>
        <w:t>Big Horn Hospital Association</w:t>
      </w:r>
    </w:p>
    <w:p w14:paraId="4503D157" w14:textId="77777777" w:rsidR="005A4C49" w:rsidRDefault="005A4C49" w:rsidP="00255C3D">
      <w:pPr>
        <w:spacing w:after="200" w:line="276" w:lineRule="auto"/>
        <w:rPr>
          <w:rFonts w:ascii="Times New Roman" w:hAnsi="Times New Roman" w:cs="Times New Roman"/>
        </w:rPr>
      </w:pPr>
    </w:p>
    <w:p w14:paraId="3E82C85A" w14:textId="77777777" w:rsidR="00E47424" w:rsidRDefault="00E47424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6" w:name="_Toc361989092"/>
      <w:r>
        <w:br w:type="page"/>
      </w:r>
    </w:p>
    <w:p w14:paraId="3A4D050E" w14:textId="77777777" w:rsidR="005A4C49" w:rsidRPr="009F1F56" w:rsidRDefault="005A4C49" w:rsidP="005A4C49">
      <w:pPr>
        <w:pStyle w:val="Heading2"/>
      </w:pPr>
      <w:bookmarkStart w:id="7" w:name="_Toc390082508"/>
      <w:r w:rsidRPr="00943357">
        <w:lastRenderedPageBreak/>
        <w:t xml:space="preserve">Public Health and </w:t>
      </w:r>
      <w:r w:rsidRPr="009F1F56">
        <w:t>Underserved Populations Consultation Summaries</w:t>
      </w:r>
      <w:bookmarkEnd w:id="6"/>
      <w:bookmarkEnd w:id="7"/>
    </w:p>
    <w:p w14:paraId="37C7B431" w14:textId="77777777" w:rsidR="005A4C49" w:rsidRPr="009F1F56" w:rsidRDefault="005A4C49" w:rsidP="005A4C49">
      <w:pPr>
        <w:spacing w:line="276" w:lineRule="auto"/>
        <w:ind w:firstLine="284"/>
        <w:rPr>
          <w:i/>
        </w:rPr>
      </w:pPr>
    </w:p>
    <w:p w14:paraId="035887EF" w14:textId="77777777" w:rsidR="005A4C49" w:rsidRPr="009F1F56" w:rsidRDefault="005A4C49" w:rsidP="00923DDD">
      <w:pPr>
        <w:spacing w:line="276" w:lineRule="auto"/>
        <w:ind w:firstLine="360"/>
        <w:rPr>
          <w:rFonts w:ascii="Times New Roman" w:hAnsi="Times New Roman" w:cs="Times New Roman"/>
          <w:u w:val="single"/>
        </w:rPr>
      </w:pPr>
      <w:r w:rsidRPr="009F1F56">
        <w:rPr>
          <w:rFonts w:ascii="Times New Roman" w:hAnsi="Times New Roman" w:cs="Times New Roman"/>
          <w:u w:val="single"/>
        </w:rPr>
        <w:t xml:space="preserve">Public Health </w:t>
      </w:r>
      <w:r w:rsidRPr="00DA6801">
        <w:rPr>
          <w:rFonts w:ascii="Times New Roman" w:hAnsi="Times New Roman" w:cs="Times New Roman"/>
          <w:u w:val="single"/>
        </w:rPr>
        <w:t>Consultation</w:t>
      </w:r>
      <w:r w:rsidRPr="00DA6801">
        <w:rPr>
          <w:rFonts w:ascii="Times New Roman" w:hAnsi="Times New Roman" w:cs="Times New Roman"/>
        </w:rPr>
        <w:t xml:space="preserve"> </w:t>
      </w:r>
      <w:r w:rsidR="009E6BF7" w:rsidRPr="00DA6801">
        <w:rPr>
          <w:rFonts w:ascii="Times New Roman" w:hAnsi="Times New Roman" w:cs="Times New Roman"/>
        </w:rPr>
        <w:t>[</w:t>
      </w:r>
      <w:r w:rsidR="00FB7378" w:rsidRPr="00FB7378">
        <w:rPr>
          <w:rFonts w:ascii="Times New Roman" w:hAnsi="Times New Roman" w:cs="Times New Roman"/>
        </w:rPr>
        <w:t>Shelly Sutherland</w:t>
      </w:r>
      <w:r w:rsidR="009E6BF7" w:rsidRPr="00FB7378">
        <w:rPr>
          <w:rFonts w:ascii="Times New Roman" w:hAnsi="Times New Roman" w:cs="Times New Roman"/>
        </w:rPr>
        <w:t xml:space="preserve"> – </w:t>
      </w:r>
      <w:r w:rsidR="00FB7378" w:rsidRPr="00FB7378">
        <w:rPr>
          <w:rFonts w:ascii="Times New Roman" w:hAnsi="Times New Roman" w:cs="Times New Roman"/>
        </w:rPr>
        <w:t>Big Horn County Public Health</w:t>
      </w:r>
      <w:r w:rsidR="009E6BF7" w:rsidRPr="00FB7378">
        <w:rPr>
          <w:rFonts w:ascii="Times New Roman" w:hAnsi="Times New Roman" w:cs="Times New Roman"/>
        </w:rPr>
        <w:t xml:space="preserve"> – </w:t>
      </w:r>
      <w:r w:rsidR="00FB7378" w:rsidRPr="00FB7378">
        <w:rPr>
          <w:rFonts w:ascii="Times New Roman" w:hAnsi="Times New Roman" w:cs="Times New Roman"/>
        </w:rPr>
        <w:t>January 26</w:t>
      </w:r>
      <w:r w:rsidR="009E6BF7" w:rsidRPr="00FB7378">
        <w:rPr>
          <w:rFonts w:ascii="Times New Roman" w:hAnsi="Times New Roman" w:cs="Times New Roman"/>
        </w:rPr>
        <w:t xml:space="preserve">, </w:t>
      </w:r>
      <w:r w:rsidR="00FB7378">
        <w:rPr>
          <w:rFonts w:ascii="Times New Roman" w:hAnsi="Times New Roman" w:cs="Times New Roman"/>
        </w:rPr>
        <w:t>2016</w:t>
      </w:r>
      <w:r w:rsidR="009E6BF7" w:rsidRPr="00DA6801">
        <w:rPr>
          <w:rFonts w:ascii="Times New Roman" w:hAnsi="Times New Roman" w:cs="Times New Roman"/>
        </w:rPr>
        <w:t>]</w:t>
      </w:r>
    </w:p>
    <w:p w14:paraId="76637DEA" w14:textId="77777777" w:rsidR="005A4C49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There are two coalitions in town that are looking into issues specific to community health and lifestyles: Best Beginnings and Healthy Hardin.</w:t>
      </w:r>
    </w:p>
    <w:p w14:paraId="61E26CA5" w14:textId="77777777" w:rsidR="00FB7378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Having services to allow for seniors in the community to age in place is so important.</w:t>
      </w:r>
    </w:p>
    <w:p w14:paraId="466EF2D9" w14:textId="77777777" w:rsidR="00FB7378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Availability of high quality childcare is a high need here- all of the evidence is showing that early childhood is so important for healthy outcomes.</w:t>
      </w:r>
    </w:p>
    <w:p w14:paraId="296740CE" w14:textId="77777777" w:rsidR="00FB7378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The community needs more access to healthy foods, safe places to bike/walk, social supports, and public transportation.</w:t>
      </w:r>
    </w:p>
    <w:p w14:paraId="792DEDBB" w14:textId="77777777" w:rsidR="00FB7378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Being active every day and having the ability to walk outside are important for living in a healthy community.</w:t>
      </w:r>
    </w:p>
    <w:p w14:paraId="72062966" w14:textId="77777777" w:rsidR="0040730C" w:rsidRDefault="0040730C" w:rsidP="0040730C">
      <w:pPr>
        <w:ind w:left="787"/>
        <w:rPr>
          <w:rFonts w:ascii="Times New Roman" w:hAnsi="Times New Roman"/>
        </w:rPr>
      </w:pPr>
    </w:p>
    <w:p w14:paraId="716F21AB" w14:textId="77777777" w:rsidR="00FB7378" w:rsidRPr="0040730C" w:rsidRDefault="00FB7378" w:rsidP="0040730C">
      <w:pPr>
        <w:ind w:left="787"/>
        <w:rPr>
          <w:rFonts w:ascii="Times New Roman" w:hAnsi="Times New Roman"/>
        </w:rPr>
      </w:pPr>
    </w:p>
    <w:p w14:paraId="4F6B8173" w14:textId="77777777" w:rsidR="009F1F56" w:rsidRPr="009F1F56" w:rsidRDefault="005A4C49" w:rsidP="00923DDD">
      <w:pPr>
        <w:spacing w:line="276" w:lineRule="auto"/>
        <w:ind w:firstLine="360"/>
        <w:rPr>
          <w:rFonts w:ascii="Times New Roman" w:hAnsi="Times New Roman" w:cs="Times New Roman"/>
          <w:u w:val="single"/>
        </w:rPr>
      </w:pPr>
      <w:bookmarkStart w:id="8" w:name="_Toc361989093"/>
      <w:bookmarkStart w:id="9" w:name="_Toc362524314"/>
      <w:bookmarkStart w:id="10" w:name="_Toc389657132"/>
      <w:bookmarkStart w:id="11" w:name="_Toc390082509"/>
      <w:r w:rsidRPr="009F1F56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 xml:space="preserve">Underserved Population </w:t>
      </w:r>
      <w:r w:rsidR="002A17B5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>–</w:t>
      </w:r>
      <w:r w:rsidRPr="009F1F56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 xml:space="preserve"> </w:t>
      </w:r>
      <w:bookmarkStart w:id="12" w:name="_Toc361823571"/>
      <w:bookmarkStart w:id="13" w:name="_Toc361989095"/>
      <w:bookmarkStart w:id="14" w:name="_Toc362524316"/>
      <w:bookmarkEnd w:id="8"/>
      <w:bookmarkEnd w:id="9"/>
      <w:bookmarkEnd w:id="10"/>
      <w:bookmarkEnd w:id="11"/>
      <w:r w:rsidR="00FB7378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>People with Disabilities</w:t>
      </w:r>
      <w:r w:rsidR="009F1F56" w:rsidRPr="00DA6801">
        <w:rPr>
          <w:rFonts w:ascii="Times New Roman" w:hAnsi="Times New Roman" w:cs="Times New Roman"/>
        </w:rPr>
        <w:t xml:space="preserve"> </w:t>
      </w:r>
      <w:r w:rsidR="009E6BF7" w:rsidRPr="00DA6801">
        <w:rPr>
          <w:rFonts w:ascii="Times New Roman" w:hAnsi="Times New Roman" w:cs="Times New Roman"/>
        </w:rPr>
        <w:t>[</w:t>
      </w:r>
      <w:r w:rsidR="00FB7378" w:rsidRPr="00FB7378">
        <w:rPr>
          <w:rFonts w:ascii="Times New Roman" w:hAnsi="Times New Roman" w:cs="Times New Roman"/>
        </w:rPr>
        <w:t>Steve Woodard</w:t>
      </w:r>
      <w:r w:rsidR="009E6BF7" w:rsidRPr="00FB7378">
        <w:rPr>
          <w:rFonts w:ascii="Times New Roman" w:hAnsi="Times New Roman" w:cs="Times New Roman"/>
        </w:rPr>
        <w:t xml:space="preserve"> – </w:t>
      </w:r>
      <w:r w:rsidR="00FB7378" w:rsidRPr="00FB7378">
        <w:rPr>
          <w:rFonts w:ascii="Times New Roman" w:hAnsi="Times New Roman" w:cs="Times New Roman"/>
        </w:rPr>
        <w:t>LIFTT</w:t>
      </w:r>
      <w:r w:rsidR="009E6BF7" w:rsidRPr="00FB7378">
        <w:rPr>
          <w:rFonts w:ascii="Times New Roman" w:hAnsi="Times New Roman" w:cs="Times New Roman"/>
        </w:rPr>
        <w:t xml:space="preserve"> – </w:t>
      </w:r>
      <w:r w:rsidR="00FB7378" w:rsidRPr="00FB7378">
        <w:rPr>
          <w:rFonts w:ascii="Times New Roman" w:hAnsi="Times New Roman" w:cs="Times New Roman"/>
        </w:rPr>
        <w:t xml:space="preserve">January 26, </w:t>
      </w:r>
      <w:r w:rsidR="00FB7378">
        <w:rPr>
          <w:rFonts w:ascii="Times New Roman" w:hAnsi="Times New Roman" w:cs="Times New Roman"/>
        </w:rPr>
        <w:t>2016</w:t>
      </w:r>
      <w:r w:rsidR="009E6BF7" w:rsidRPr="00DA6801">
        <w:rPr>
          <w:rFonts w:ascii="Times New Roman" w:hAnsi="Times New Roman" w:cs="Times New Roman"/>
        </w:rPr>
        <w:t>]</w:t>
      </w:r>
    </w:p>
    <w:p w14:paraId="6A51FB02" w14:textId="77777777" w:rsidR="009F1F56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Changes need to be made in town (i.e. sidewalks, streets) to make the community more accessible for those who are disabled.</w:t>
      </w:r>
    </w:p>
    <w:p w14:paraId="66175A95" w14:textId="77777777" w:rsidR="00FB7378" w:rsidRPr="00FB7378" w:rsidRDefault="00FB7378" w:rsidP="0007682E">
      <w:pPr>
        <w:numPr>
          <w:ilvl w:val="0"/>
          <w:numId w:val="5"/>
        </w:numPr>
        <w:spacing w:after="200"/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Personal care services are a high need and our program provides training so that our clients can help people who do not want to move to a nursing home.</w:t>
      </w:r>
    </w:p>
    <w:p w14:paraId="28FB04AF" w14:textId="77777777" w:rsidR="00FB7378" w:rsidRDefault="00FB7378" w:rsidP="00923DDD">
      <w:pPr>
        <w:spacing w:line="276" w:lineRule="auto"/>
        <w:ind w:firstLine="360"/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</w:pPr>
      <w:bookmarkStart w:id="15" w:name="_Toc389657133"/>
      <w:bookmarkStart w:id="16" w:name="_Toc390082510"/>
    </w:p>
    <w:p w14:paraId="40EF7F65" w14:textId="77777777" w:rsidR="00FB7378" w:rsidRDefault="005A4C49" w:rsidP="00923DDD">
      <w:pPr>
        <w:spacing w:line="276" w:lineRule="auto"/>
        <w:ind w:firstLine="360"/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</w:rPr>
      </w:pPr>
      <w:r w:rsidRPr="00DA6801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 xml:space="preserve">Underserved Population – </w:t>
      </w:r>
      <w:bookmarkEnd w:id="12"/>
      <w:bookmarkEnd w:id="13"/>
      <w:bookmarkEnd w:id="14"/>
      <w:r w:rsidR="0040730C" w:rsidRPr="00DA6801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>S</w:t>
      </w:r>
      <w:r w:rsidR="00DA6801" w:rsidRPr="00DA6801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 xml:space="preserve">enior </w:t>
      </w:r>
      <w:r w:rsidR="00DA6801" w:rsidRPr="00FB7378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  <w:u w:val="single"/>
        </w:rPr>
        <w:t>Citizens</w:t>
      </w:r>
      <w:bookmarkEnd w:id="15"/>
      <w:bookmarkEnd w:id="16"/>
      <w:r w:rsidR="009F1F56" w:rsidRPr="00FB7378"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</w:rPr>
        <w:t xml:space="preserve"> </w:t>
      </w:r>
    </w:p>
    <w:p w14:paraId="3EF72D05" w14:textId="77777777" w:rsidR="009F1F56" w:rsidRPr="009F1F56" w:rsidRDefault="00DA6801" w:rsidP="00923DDD">
      <w:pPr>
        <w:spacing w:line="276" w:lineRule="auto"/>
        <w:ind w:firstLine="360"/>
        <w:rPr>
          <w:rFonts w:ascii="Times New Roman" w:hAnsi="Times New Roman" w:cs="Times New Roman"/>
          <w:u w:val="single"/>
        </w:rPr>
      </w:pPr>
      <w:r w:rsidRPr="00FB7378">
        <w:rPr>
          <w:rFonts w:ascii="Times New Roman" w:hAnsi="Times New Roman" w:cs="Times New Roman"/>
        </w:rPr>
        <w:t>[</w:t>
      </w:r>
      <w:r w:rsidR="00FB7378" w:rsidRPr="00FB7378">
        <w:rPr>
          <w:rFonts w:ascii="Times New Roman" w:hAnsi="Times New Roman" w:cs="Times New Roman"/>
        </w:rPr>
        <w:t>Shelly Sutherland</w:t>
      </w:r>
      <w:r w:rsidR="009E6BF7" w:rsidRPr="00FB7378">
        <w:rPr>
          <w:rFonts w:ascii="Times New Roman" w:hAnsi="Times New Roman" w:cs="Times New Roman"/>
        </w:rPr>
        <w:t xml:space="preserve"> – </w:t>
      </w:r>
      <w:r w:rsidR="00FB7378" w:rsidRPr="00FB7378">
        <w:rPr>
          <w:rFonts w:ascii="Times New Roman" w:hAnsi="Times New Roman" w:cs="Times New Roman"/>
        </w:rPr>
        <w:t>Big Horn County Public Health; Steve Woodard-- LIFTT</w:t>
      </w:r>
      <w:r w:rsidR="009E6BF7" w:rsidRPr="00FB7378">
        <w:rPr>
          <w:rFonts w:ascii="Times New Roman" w:hAnsi="Times New Roman" w:cs="Times New Roman"/>
        </w:rPr>
        <w:t xml:space="preserve"> – </w:t>
      </w:r>
      <w:r w:rsidR="00FB7378" w:rsidRPr="00FB7378">
        <w:rPr>
          <w:rFonts w:ascii="Times New Roman" w:hAnsi="Times New Roman" w:cs="Times New Roman"/>
        </w:rPr>
        <w:t>January 26</w:t>
      </w:r>
      <w:r w:rsidR="009E6BF7" w:rsidRPr="00FB7378">
        <w:rPr>
          <w:rFonts w:ascii="Times New Roman" w:hAnsi="Times New Roman" w:cs="Times New Roman"/>
        </w:rPr>
        <w:t xml:space="preserve">, </w:t>
      </w:r>
      <w:r w:rsidR="00FB7378" w:rsidRPr="00FB7378">
        <w:rPr>
          <w:rFonts w:ascii="Times New Roman" w:hAnsi="Times New Roman" w:cs="Times New Roman"/>
        </w:rPr>
        <w:t>2016</w:t>
      </w:r>
      <w:r w:rsidR="009F1F56" w:rsidRPr="00FB7378">
        <w:rPr>
          <w:rFonts w:ascii="Times New Roman" w:hAnsi="Times New Roman" w:cs="Times New Roman"/>
        </w:rPr>
        <w:t>]</w:t>
      </w:r>
    </w:p>
    <w:p w14:paraId="2B86DECD" w14:textId="77777777" w:rsid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Having services to allow for seniors in the community to age in place is so important.</w:t>
      </w:r>
    </w:p>
    <w:p w14:paraId="701E2AF9" w14:textId="77777777" w:rsidR="00FB7378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 w:rsidRPr="00FB7378">
        <w:rPr>
          <w:rFonts w:ascii="Times New Roman" w:hAnsi="Times New Roman"/>
        </w:rPr>
        <w:t>Personal care services are a high need and our program provides training so that our clients can help people who do not want to move to a nursing home.</w:t>
      </w:r>
    </w:p>
    <w:p w14:paraId="50637DC1" w14:textId="77777777" w:rsidR="00FB7378" w:rsidRPr="00FB7378" w:rsidRDefault="00FB7378" w:rsidP="0007682E">
      <w:pPr>
        <w:numPr>
          <w:ilvl w:val="0"/>
          <w:numId w:val="5"/>
        </w:num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People want to stay in their homes and not be institutionalized, so there should be options for them to age in place.</w:t>
      </w:r>
    </w:p>
    <w:p w14:paraId="13DC3327" w14:textId="77777777" w:rsidR="00F37B51" w:rsidRDefault="00F37B51" w:rsidP="008D7A49"/>
    <w:p w14:paraId="01A31113" w14:textId="77777777" w:rsidR="008D7A49" w:rsidRDefault="008D7A49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7D2B854" w14:textId="77777777" w:rsidR="00255C3D" w:rsidRPr="001C2263" w:rsidRDefault="00255C3D" w:rsidP="00255C3D">
      <w:pPr>
        <w:pStyle w:val="Heading1"/>
        <w:spacing w:before="0"/>
        <w:jc w:val="center"/>
        <w:rPr>
          <w:highlight w:val="yellow"/>
          <w:u w:val="single"/>
        </w:rPr>
      </w:pPr>
      <w:bookmarkStart w:id="17" w:name="_Toc390082511"/>
      <w:r w:rsidRPr="00DD7EC5">
        <w:lastRenderedPageBreak/>
        <w:t>Needs Identified and Prioritized</w:t>
      </w:r>
      <w:bookmarkEnd w:id="17"/>
    </w:p>
    <w:p w14:paraId="19F651B9" w14:textId="77777777" w:rsidR="00255C3D" w:rsidRDefault="00255C3D" w:rsidP="00255C3D">
      <w:pPr>
        <w:ind w:firstLine="270"/>
        <w:jc w:val="center"/>
        <w:rPr>
          <w:rFonts w:ascii="Times New Roman" w:hAnsi="Times New Roman" w:cs="Times New Roman"/>
          <w:b/>
          <w:i/>
        </w:rPr>
      </w:pPr>
    </w:p>
    <w:p w14:paraId="19A9F808" w14:textId="77777777" w:rsidR="00255C3D" w:rsidRPr="00AC2963" w:rsidRDefault="00255C3D" w:rsidP="00255C3D">
      <w:pPr>
        <w:pStyle w:val="Heading2"/>
        <w:spacing w:before="0"/>
        <w:rPr>
          <w:i/>
        </w:rPr>
      </w:pPr>
      <w:bookmarkStart w:id="18" w:name="_Toc390082512"/>
      <w:r w:rsidRPr="00AC2963">
        <w:rPr>
          <w:i/>
        </w:rPr>
        <w:t>Prioritized Needs to Address</w:t>
      </w:r>
      <w:bookmarkEnd w:id="18"/>
      <w:r w:rsidRPr="00AC2963">
        <w:rPr>
          <w:i/>
        </w:rPr>
        <w:t xml:space="preserve"> </w:t>
      </w:r>
    </w:p>
    <w:p w14:paraId="289D0BDF" w14:textId="77777777" w:rsidR="00255C3D" w:rsidRPr="00DD7EC5" w:rsidRDefault="00255C3D" w:rsidP="00255C3D">
      <w:pPr>
        <w:ind w:left="27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DD2FFF" w14:textId="1DD60A63" w:rsidR="00105F60" w:rsidRPr="00105F60" w:rsidRDefault="0036576F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/>
          <w:szCs w:val="24"/>
        </w:rPr>
        <w:t>57%</w:t>
      </w:r>
      <w:r w:rsidR="00105F60" w:rsidRPr="009B63A4">
        <w:rPr>
          <w:rFonts w:ascii="Times New Roman" w:hAnsi="Times New Roman"/>
          <w:szCs w:val="24"/>
        </w:rPr>
        <w:t xml:space="preserve"> of r</w:t>
      </w:r>
      <w:r w:rsidR="00105F60" w:rsidRPr="0043269B">
        <w:rPr>
          <w:rFonts w:ascii="Times New Roman" w:hAnsi="Times New Roman"/>
          <w:szCs w:val="24"/>
        </w:rPr>
        <w:t xml:space="preserve">espondents rated their community as “Somewhat healthy.”  </w:t>
      </w:r>
      <w:r>
        <w:rPr>
          <w:rFonts w:ascii="Times New Roman" w:hAnsi="Times New Roman"/>
          <w:szCs w:val="24"/>
        </w:rPr>
        <w:t>32%</w:t>
      </w:r>
      <w:r w:rsidR="00105F60" w:rsidRPr="0043269B">
        <w:rPr>
          <w:rFonts w:ascii="Times New Roman" w:hAnsi="Times New Roman"/>
          <w:szCs w:val="24"/>
        </w:rPr>
        <w:t xml:space="preserve"> of respondents felt their community was “</w:t>
      </w:r>
      <w:r w:rsidR="00105F60">
        <w:rPr>
          <w:rFonts w:ascii="Times New Roman" w:hAnsi="Times New Roman"/>
          <w:szCs w:val="24"/>
        </w:rPr>
        <w:t>Unh</w:t>
      </w:r>
      <w:r w:rsidR="00105F60" w:rsidRPr="0043269B">
        <w:rPr>
          <w:rFonts w:ascii="Times New Roman" w:hAnsi="Times New Roman"/>
          <w:szCs w:val="24"/>
        </w:rPr>
        <w:t xml:space="preserve">ealthy” and </w:t>
      </w:r>
      <w:r w:rsidR="00105F60">
        <w:rPr>
          <w:rFonts w:ascii="Times New Roman" w:hAnsi="Times New Roman"/>
          <w:szCs w:val="24"/>
        </w:rPr>
        <w:t>7.9</w:t>
      </w:r>
      <w:r w:rsidR="00105F60" w:rsidRPr="0043269B">
        <w:rPr>
          <w:rFonts w:ascii="Times New Roman" w:hAnsi="Times New Roman"/>
          <w:szCs w:val="24"/>
        </w:rPr>
        <w:t>% felt</w:t>
      </w:r>
      <w:r w:rsidR="00105F60" w:rsidRPr="009B63A4">
        <w:rPr>
          <w:rFonts w:ascii="Times New Roman" w:hAnsi="Times New Roman"/>
          <w:szCs w:val="24"/>
        </w:rPr>
        <w:t xml:space="preserve"> their community was “</w:t>
      </w:r>
      <w:r w:rsidR="00105F60">
        <w:rPr>
          <w:rFonts w:ascii="Times New Roman" w:hAnsi="Times New Roman"/>
          <w:szCs w:val="24"/>
        </w:rPr>
        <w:t>H</w:t>
      </w:r>
      <w:r w:rsidR="00105F60" w:rsidRPr="009B63A4">
        <w:rPr>
          <w:rFonts w:ascii="Times New Roman" w:hAnsi="Times New Roman"/>
          <w:szCs w:val="24"/>
        </w:rPr>
        <w:t>ealthy.”</w:t>
      </w:r>
    </w:p>
    <w:p w14:paraId="5F871623" w14:textId="77777777" w:rsidR="00105F60" w:rsidRPr="00105F60" w:rsidRDefault="00105F60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105F60">
        <w:rPr>
          <w:rFonts w:ascii="Times New Roman" w:hAnsi="Times New Roman" w:cs="Times New Roman"/>
          <w:szCs w:val="24"/>
        </w:rPr>
        <w:t>Top three health concerns: ‘Alcohol/Substance Abuse’ (88.2%), ‘Diabetes’ (43.4%), and ‘Overweight/obesity’ (42.6%)</w:t>
      </w:r>
    </w:p>
    <w:p w14:paraId="5C692803" w14:textId="77777777" w:rsidR="006E0C20" w:rsidRPr="006E0C20" w:rsidRDefault="00105F60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6E0C20">
        <w:rPr>
          <w:rFonts w:ascii="Times New Roman" w:hAnsi="Times New Roman" w:cs="Times New Roman"/>
          <w:szCs w:val="24"/>
        </w:rPr>
        <w:t>‘Healthy behaviors and lifestyles (52.2%)</w:t>
      </w:r>
      <w:r w:rsidR="006E0C20">
        <w:rPr>
          <w:rFonts w:ascii="Times New Roman" w:hAnsi="Times New Roman" w:cs="Times New Roman"/>
          <w:szCs w:val="24"/>
        </w:rPr>
        <w:t xml:space="preserve"> was selected as the </w:t>
      </w:r>
      <w:r w:rsidRPr="006E0C20">
        <w:rPr>
          <w:rFonts w:ascii="Times New Roman" w:hAnsi="Times New Roman" w:cs="Times New Roman"/>
          <w:szCs w:val="24"/>
        </w:rPr>
        <w:t xml:space="preserve">most important </w:t>
      </w:r>
      <w:r w:rsidR="006E0C20">
        <w:rPr>
          <w:rFonts w:ascii="Times New Roman" w:hAnsi="Times New Roman" w:cs="Times New Roman"/>
          <w:szCs w:val="24"/>
        </w:rPr>
        <w:t>component</w:t>
      </w:r>
      <w:r w:rsidRPr="006E0C20">
        <w:rPr>
          <w:rFonts w:ascii="Times New Roman" w:hAnsi="Times New Roman" w:cs="Times New Roman"/>
          <w:szCs w:val="24"/>
        </w:rPr>
        <w:t xml:space="preserve"> of</w:t>
      </w:r>
      <w:r w:rsidR="006E0C20">
        <w:rPr>
          <w:rFonts w:ascii="Times New Roman" w:hAnsi="Times New Roman" w:cs="Times New Roman"/>
          <w:szCs w:val="24"/>
        </w:rPr>
        <w:t xml:space="preserve"> a healthy community</w:t>
      </w:r>
    </w:p>
    <w:p w14:paraId="4930D920" w14:textId="77777777" w:rsidR="00775DCC" w:rsidRPr="006E0C20" w:rsidRDefault="00FF42C9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75DCC" w:rsidRPr="006E0C20">
        <w:rPr>
          <w:rFonts w:ascii="Times New Roman" w:hAnsi="Times New Roman" w:cs="Times New Roman"/>
        </w:rPr>
        <w:t xml:space="preserve">nterest in the following </w:t>
      </w:r>
      <w:r>
        <w:rPr>
          <w:rFonts w:ascii="Times New Roman" w:hAnsi="Times New Roman" w:cs="Times New Roman"/>
        </w:rPr>
        <w:t>e</w:t>
      </w:r>
      <w:r w:rsidR="00775DCC" w:rsidRPr="006E0C20">
        <w:rPr>
          <w:rFonts w:ascii="Times New Roman" w:hAnsi="Times New Roman" w:cs="Times New Roman"/>
        </w:rPr>
        <w:t>ducational Programs/Classes: ‘Fitness’ (35.3%), ‘Health and wellness’ (33.1%), ‘First aid/CPR’ (29.4%) and ‘Weight loss’ (29.4%)</w:t>
      </w:r>
    </w:p>
    <w:p w14:paraId="720678E3" w14:textId="53977CB5" w:rsidR="00775DCC" w:rsidRDefault="00BE3E6B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39.5% of respondents</w:t>
      </w:r>
      <w:r w:rsidR="00775DCC" w:rsidRPr="00775DCC">
        <w:rPr>
          <w:rFonts w:ascii="Times New Roman" w:hAnsi="Times New Roman" w:cs="Times New Roman"/>
        </w:rPr>
        <w:t xml:space="preserve"> have at least</w:t>
      </w:r>
      <w:r>
        <w:rPr>
          <w:rFonts w:ascii="Times New Roman" w:hAnsi="Times New Roman" w:cs="Times New Roman"/>
        </w:rPr>
        <w:t xml:space="preserve"> 20 minutes of exercise ‘Daily,’</w:t>
      </w:r>
      <w:r w:rsidR="00775DCC" w:rsidRPr="00775DCC">
        <w:rPr>
          <w:rFonts w:ascii="Times New Roman" w:hAnsi="Times New Roman" w:cs="Times New Roman"/>
        </w:rPr>
        <w:t xml:space="preserve"> 6.2% reported ‘No physical activity’</w:t>
      </w:r>
    </w:p>
    <w:p w14:paraId="7D589B9D" w14:textId="2108FAA8" w:rsidR="00457465" w:rsidRPr="00775DCC" w:rsidRDefault="0036576F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60%</w:t>
      </w:r>
      <w:r w:rsidR="00457465" w:rsidRPr="00457465">
        <w:rPr>
          <w:rFonts w:ascii="Times New Roman" w:hAnsi="Times New Roman" w:cs="Times New Roman"/>
        </w:rPr>
        <w:t xml:space="preserve"> of respondents rated their knowledge of health services as “Good</w:t>
      </w:r>
      <w:r w:rsidR="00DD2B1F">
        <w:rPr>
          <w:rFonts w:ascii="Times New Roman" w:hAnsi="Times New Roman" w:cs="Times New Roman"/>
        </w:rPr>
        <w:t>,</w:t>
      </w:r>
      <w:r w:rsidR="00457465" w:rsidRPr="00457465">
        <w:rPr>
          <w:rFonts w:ascii="Times New Roman" w:hAnsi="Times New Roman" w:cs="Times New Roman"/>
        </w:rPr>
        <w:t>” “Excellent” and “Fair” were</w:t>
      </w:r>
      <w:r>
        <w:rPr>
          <w:rFonts w:ascii="Times New Roman" w:hAnsi="Times New Roman" w:cs="Times New Roman"/>
        </w:rPr>
        <w:t xml:space="preserve"> both selected by 17.2% each.</w:t>
      </w:r>
    </w:p>
    <w:p w14:paraId="4B56DFAE" w14:textId="77777777" w:rsidR="00201E2A" w:rsidRDefault="00775DCC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 w:rsidRPr="00775DCC">
        <w:rPr>
          <w:rFonts w:ascii="Times New Roman" w:hAnsi="Times New Roman" w:cs="Times New Roman"/>
        </w:rPr>
        <w:t>16% of respondents reported they experienced periods of feeling depressed on most days for at least three consecutive months</w:t>
      </w:r>
    </w:p>
    <w:p w14:paraId="5ECFE39C" w14:textId="77777777" w:rsidR="00506E5F" w:rsidRDefault="00201E2A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focus groups</w:t>
      </w:r>
      <w:r w:rsidR="000D17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Pr="00201E2A">
        <w:rPr>
          <w:rFonts w:ascii="Times New Roman" w:hAnsi="Times New Roman" w:cs="Times New Roman"/>
        </w:rPr>
        <w:t>ommunity members indicated a need for more resources specific to men</w:t>
      </w:r>
      <w:r w:rsidR="00506E5F">
        <w:rPr>
          <w:rFonts w:ascii="Times New Roman" w:hAnsi="Times New Roman" w:cs="Times New Roman"/>
        </w:rPr>
        <w:t>tal health and substance abuse.</w:t>
      </w:r>
    </w:p>
    <w:p w14:paraId="685BC9DC" w14:textId="77777777" w:rsidR="00506E5F" w:rsidRPr="00506E5F" w:rsidRDefault="00506E5F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group p</w:t>
      </w:r>
      <w:r w:rsidRPr="00506E5F">
        <w:rPr>
          <w:rFonts w:ascii="Times New Roman" w:hAnsi="Times New Roman" w:cs="Times New Roman"/>
        </w:rPr>
        <w:t>articipants indica</w:t>
      </w:r>
      <w:r>
        <w:rPr>
          <w:rFonts w:ascii="Times New Roman" w:hAnsi="Times New Roman" w:cs="Times New Roman"/>
        </w:rPr>
        <w:t xml:space="preserve">ted that adverse childhood experiences </w:t>
      </w:r>
      <w:r w:rsidRPr="00506E5F">
        <w:rPr>
          <w:rFonts w:ascii="Times New Roman" w:hAnsi="Times New Roman" w:cs="Times New Roman"/>
        </w:rPr>
        <w:t xml:space="preserve">are an issue in the community. </w:t>
      </w:r>
    </w:p>
    <w:p w14:paraId="245BF63C" w14:textId="77777777" w:rsidR="00201E2A" w:rsidRDefault="00506E5F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 group participants indicated there is a need for more senior living options</w:t>
      </w:r>
    </w:p>
    <w:p w14:paraId="77021231" w14:textId="7CF5D6FF" w:rsidR="00775DCC" w:rsidRPr="00775DCC" w:rsidRDefault="0036576F" w:rsidP="0007682E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62% of survey respondents</w:t>
      </w:r>
      <w:r w:rsidR="00775DCC" w:rsidRPr="00775DCC">
        <w:rPr>
          <w:rFonts w:ascii="Times New Roman" w:hAnsi="Times New Roman" w:cs="Times New Roman"/>
        </w:rPr>
        <w:t xml:space="preserve"> indicated the community needed “Personal care home services.” </w:t>
      </w:r>
      <w:r>
        <w:rPr>
          <w:rFonts w:ascii="Times New Roman" w:hAnsi="Times New Roman" w:cs="Times New Roman"/>
        </w:rPr>
        <w:t xml:space="preserve">53% </w:t>
      </w:r>
      <w:r w:rsidR="00775DCC" w:rsidRPr="00775DCC">
        <w:rPr>
          <w:rFonts w:ascii="Times New Roman" w:hAnsi="Times New Roman" w:cs="Times New Roman"/>
        </w:rPr>
        <w:t>indicated a need for “Senior retirement hou</w:t>
      </w:r>
      <w:r>
        <w:rPr>
          <w:rFonts w:ascii="Times New Roman" w:hAnsi="Times New Roman" w:cs="Times New Roman"/>
        </w:rPr>
        <w:t>sing/community” and 36.8%</w:t>
      </w:r>
      <w:r w:rsidR="00775DCC" w:rsidRPr="00775DCC">
        <w:rPr>
          <w:rFonts w:ascii="Times New Roman" w:hAnsi="Times New Roman" w:cs="Times New Roman"/>
        </w:rPr>
        <w:t xml:space="preserve"> felt an “Assisted living facility” was needed in the community</w:t>
      </w:r>
    </w:p>
    <w:p w14:paraId="2580DD0F" w14:textId="77777777" w:rsidR="00255C3D" w:rsidRDefault="00255C3D" w:rsidP="00255C3D">
      <w:pPr>
        <w:spacing w:after="200" w:line="276" w:lineRule="auto"/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</w:rPr>
      </w:pPr>
    </w:p>
    <w:p w14:paraId="5BAD5AA5" w14:textId="77777777" w:rsidR="00077B87" w:rsidRDefault="00077B87" w:rsidP="00255C3D">
      <w:pPr>
        <w:spacing w:after="200" w:line="276" w:lineRule="auto"/>
        <w:rPr>
          <w:rStyle w:val="Heading2Char"/>
          <w:rFonts w:ascii="Times New Roman" w:eastAsiaTheme="minorEastAsia" w:hAnsi="Times New Roman" w:cs="Times New Roman"/>
          <w:b w:val="0"/>
          <w:bCs w:val="0"/>
          <w:color w:val="auto"/>
          <w:sz w:val="24"/>
          <w:szCs w:val="22"/>
        </w:rPr>
      </w:pPr>
    </w:p>
    <w:p w14:paraId="247B4FBF" w14:textId="77777777" w:rsidR="008D7A49" w:rsidRDefault="008D7A49">
      <w:pPr>
        <w:spacing w:after="200" w:line="276" w:lineRule="auto"/>
        <w:rPr>
          <w:rStyle w:val="Heading2Char"/>
          <w:i/>
        </w:rPr>
      </w:pPr>
      <w:r>
        <w:rPr>
          <w:rStyle w:val="Heading2Char"/>
          <w:i/>
        </w:rPr>
        <w:br w:type="page"/>
      </w:r>
    </w:p>
    <w:p w14:paraId="29AF2A21" w14:textId="77777777" w:rsidR="00255C3D" w:rsidRPr="00AC2963" w:rsidRDefault="00255C3D" w:rsidP="00255C3D">
      <w:pPr>
        <w:spacing w:before="240"/>
        <w:rPr>
          <w:rFonts w:ascii="Times New Roman" w:hAnsi="Times New Roman" w:cs="Times New Roman"/>
          <w:b/>
          <w:sz w:val="26"/>
          <w:szCs w:val="26"/>
        </w:rPr>
      </w:pPr>
      <w:bookmarkStart w:id="19" w:name="_Toc390082513"/>
      <w:r w:rsidRPr="00AC2963">
        <w:rPr>
          <w:rStyle w:val="Heading2Char"/>
          <w:i/>
        </w:rPr>
        <w:lastRenderedPageBreak/>
        <w:t>Needs Unable to Address</w:t>
      </w:r>
      <w:bookmarkEnd w:id="19"/>
    </w:p>
    <w:p w14:paraId="3FF0025D" w14:textId="5E1AE95B" w:rsidR="00255C3D" w:rsidRDefault="00255C3D" w:rsidP="00255C3D">
      <w:pPr>
        <w:rPr>
          <w:rFonts w:ascii="Times New Roman" w:hAnsi="Times New Roman" w:cs="Times New Roman"/>
          <w:i/>
        </w:rPr>
      </w:pPr>
      <w:r w:rsidRPr="00AC2963">
        <w:rPr>
          <w:rFonts w:ascii="Times New Roman" w:hAnsi="Times New Roman" w:cs="Times New Roman"/>
          <w:i/>
        </w:rPr>
        <w:t>(</w:t>
      </w:r>
      <w:r w:rsidRPr="00C6429C">
        <w:rPr>
          <w:rFonts w:ascii="Times New Roman" w:hAnsi="Times New Roman" w:cs="Times New Roman"/>
          <w:i/>
        </w:rPr>
        <w:t xml:space="preserve">See </w:t>
      </w:r>
      <w:r w:rsidR="00820E3F">
        <w:rPr>
          <w:rFonts w:ascii="Times New Roman" w:hAnsi="Times New Roman" w:cs="Times New Roman"/>
          <w:i/>
        </w:rPr>
        <w:t>Page 32</w:t>
      </w:r>
      <w:r w:rsidR="008244AF" w:rsidRPr="008244AF">
        <w:rPr>
          <w:rFonts w:ascii="Times New Roman" w:hAnsi="Times New Roman" w:cs="Times New Roman"/>
          <w:i/>
        </w:rPr>
        <w:t xml:space="preserve"> </w:t>
      </w:r>
      <w:r w:rsidRPr="008244AF">
        <w:rPr>
          <w:rFonts w:ascii="Times New Roman" w:hAnsi="Times New Roman" w:cs="Times New Roman"/>
          <w:i/>
        </w:rPr>
        <w:t>for</w:t>
      </w:r>
      <w:r w:rsidRPr="00C6429C">
        <w:rPr>
          <w:rFonts w:ascii="Times New Roman" w:hAnsi="Times New Roman" w:cs="Times New Roman"/>
          <w:i/>
        </w:rPr>
        <w:t xml:space="preserve"> additional information)</w:t>
      </w:r>
    </w:p>
    <w:p w14:paraId="75978379" w14:textId="77777777" w:rsidR="009F1F56" w:rsidRPr="009F1F56" w:rsidRDefault="009F1F56" w:rsidP="00255C3D">
      <w:pPr>
        <w:rPr>
          <w:rFonts w:ascii="Times New Roman" w:hAnsi="Times New Roman" w:cs="Times New Roman"/>
          <w:b/>
          <w:sz w:val="28"/>
          <w:szCs w:val="28"/>
        </w:rPr>
      </w:pPr>
    </w:p>
    <w:p w14:paraId="509BA30E" w14:textId="77777777" w:rsidR="00506E5F" w:rsidRPr="00506E5F" w:rsidRDefault="00506E5F" w:rsidP="0007682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506E5F">
        <w:rPr>
          <w:rFonts w:ascii="Times New Roman" w:hAnsi="Times New Roman" w:cs="Times New Roman"/>
          <w:szCs w:val="24"/>
        </w:rPr>
        <w:t>Majority of respondents indicated a need for ‘Dermatology’ (33.1%), ‘ENT (ear/nose/throat)’ (29.4%), and ‘Ophthalmology’ (25%)</w:t>
      </w:r>
    </w:p>
    <w:p w14:paraId="7DCB31B7" w14:textId="7E45FDE7" w:rsidR="00506E5F" w:rsidRDefault="00B26609" w:rsidP="0007682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26609">
        <w:rPr>
          <w:rFonts w:ascii="Times New Roman" w:hAnsi="Times New Roman" w:cs="Times New Roman"/>
        </w:rPr>
        <w:t>Top three suggestions to improve community’s access to healthcare: “Availability of walk-in clinic/longer hours’ (53.7%), ‘Availability of visiting specialists’ (42.6%)</w:t>
      </w:r>
      <w:r w:rsidR="0036576F">
        <w:rPr>
          <w:rFonts w:ascii="Times New Roman" w:hAnsi="Times New Roman" w:cs="Times New Roman"/>
        </w:rPr>
        <w:t>,</w:t>
      </w:r>
      <w:r w:rsidRPr="00B26609">
        <w:rPr>
          <w:rFonts w:ascii="Times New Roman" w:hAnsi="Times New Roman" w:cs="Times New Roman"/>
        </w:rPr>
        <w:t xml:space="preserve"> and ‘More primary care providers’ (42.6%)</w:t>
      </w:r>
    </w:p>
    <w:p w14:paraId="773F2D51" w14:textId="77777777" w:rsidR="006E0C20" w:rsidRPr="00BE32FA" w:rsidRDefault="006E0C20" w:rsidP="00C520F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BE32FA">
        <w:rPr>
          <w:rFonts w:ascii="Times New Roman" w:hAnsi="Times New Roman" w:cs="Times New Roman"/>
        </w:rPr>
        <w:t xml:space="preserve"> 32.5% of respondents indicated that they or a member of their household delayed getting healthcare services when they needed it. Top three reasons cited: ‘It costs too much’ (40%), ‘No insurance’ (32.5%), ‘Could not get an appointment’ (30%)</w:t>
      </w:r>
    </w:p>
    <w:p w14:paraId="4DBA75BC" w14:textId="77777777" w:rsidR="006E0C20" w:rsidRPr="00506E5F" w:rsidRDefault="006C3819" w:rsidP="006C3819">
      <w:pPr>
        <w:pStyle w:val="ListParagraph"/>
        <w:tabs>
          <w:tab w:val="left" w:pos="1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438A23" w14:textId="77777777" w:rsidR="00255C3D" w:rsidRDefault="00255C3D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171638" w14:textId="77777777" w:rsidR="00255C3D" w:rsidRDefault="00255C3D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BC09FC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BD7BF65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D65E08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E238AA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A4B0D7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211534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373159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6D0BC8" w14:textId="77777777" w:rsidR="00077B87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69D971" w14:textId="77777777" w:rsidR="00077B87" w:rsidRPr="00920671" w:rsidRDefault="00077B87" w:rsidP="00255C3D">
      <w:pPr>
        <w:pStyle w:val="ListParagrap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C77919" w14:textId="77777777" w:rsidR="009F1F56" w:rsidRDefault="009F1F56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3A7DA500" w14:textId="77777777" w:rsidR="00196FC7" w:rsidRDefault="00196FC7" w:rsidP="00400FED">
      <w:pPr>
        <w:pStyle w:val="Heading1"/>
        <w:jc w:val="center"/>
        <w:rPr>
          <w:rFonts w:ascii="Times New Roman" w:hAnsi="Times New Roman" w:cs="Times New Roman"/>
        </w:rPr>
      </w:pPr>
      <w:bookmarkStart w:id="20" w:name="_Toc390082514"/>
      <w:r w:rsidRPr="00DD7EC5">
        <w:rPr>
          <w:rFonts w:ascii="Times New Roman" w:hAnsi="Times New Roman" w:cs="Times New Roman"/>
        </w:rPr>
        <w:lastRenderedPageBreak/>
        <w:t>Executive Summary</w:t>
      </w:r>
      <w:bookmarkEnd w:id="20"/>
    </w:p>
    <w:p w14:paraId="012FCF0A" w14:textId="0D147A12" w:rsidR="00880EB7" w:rsidRDefault="0060427D" w:rsidP="0088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</w:t>
      </w:r>
      <w:r w:rsidR="004025B2">
        <w:rPr>
          <w:rFonts w:ascii="Times New Roman" w:hAnsi="Times New Roman" w:cs="Times New Roman"/>
        </w:rPr>
        <w:t xml:space="preserve">summary briefly </w:t>
      </w:r>
      <w:r>
        <w:rPr>
          <w:rFonts w:ascii="Times New Roman" w:hAnsi="Times New Roman" w:cs="Times New Roman"/>
        </w:rPr>
        <w:t xml:space="preserve">represents the goals and corresponding strategies and activities which the facility will execute to address the prioritized health needs (from </w:t>
      </w:r>
      <w:r w:rsidR="00C33454">
        <w:rPr>
          <w:rFonts w:ascii="Times New Roman" w:hAnsi="Times New Roman" w:cs="Times New Roman"/>
        </w:rPr>
        <w:t>Page 9)</w:t>
      </w:r>
      <w:r w:rsidR="007E72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more details regarding the approach and performance measures for each goal, please refer to the Implementation Plan Grid section, which begins on </w:t>
      </w:r>
      <w:r w:rsidR="00CF4D73">
        <w:rPr>
          <w:rFonts w:ascii="Times New Roman" w:hAnsi="Times New Roman" w:cs="Times New Roman"/>
        </w:rPr>
        <w:t>15.</w:t>
      </w:r>
    </w:p>
    <w:p w14:paraId="29FBF432" w14:textId="77777777" w:rsidR="00167BC3" w:rsidRPr="00CF4D73" w:rsidRDefault="00167BC3" w:rsidP="00880EB7">
      <w:pPr>
        <w:rPr>
          <w:rFonts w:ascii="Times New Roman" w:hAnsi="Times New Roman" w:cs="Times New Roman"/>
        </w:rPr>
      </w:pPr>
    </w:p>
    <w:p w14:paraId="2226648A" w14:textId="77777777" w:rsidR="0060427D" w:rsidRPr="00880EB7" w:rsidRDefault="0060427D" w:rsidP="00880EB7">
      <w:pPr>
        <w:rPr>
          <w:rFonts w:ascii="Times New Roman" w:hAnsi="Times New Roman" w:cs="Times New Roman"/>
        </w:rPr>
      </w:pPr>
    </w:p>
    <w:p w14:paraId="35EBB490" w14:textId="77777777" w:rsidR="00B40D68" w:rsidRPr="00DD7EC5" w:rsidRDefault="00443AF4" w:rsidP="00B40D68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9E9A2" wp14:editId="4CC4CDDB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8388985" cy="533400"/>
                <wp:effectExtent l="76200" t="0" r="12065" b="952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F5C6D8" w14:textId="77777777" w:rsidR="00820E3F" w:rsidRPr="00FC1E40" w:rsidRDefault="00820E3F" w:rsidP="00B40D68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1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0A7A3A">
                              <w:rPr>
                                <w:rFonts w:ascii="Times New Roman" w:eastAsia="Calibri" w:hAnsi="Times New Roman" w:cs="Times New Roman"/>
                                <w:szCs w:val="24"/>
                                <w:lang w:bidi="ar-SA"/>
                              </w:rPr>
                              <w:t>Improve community health and wellness through education and outreach.</w:t>
                            </w:r>
                          </w:p>
                          <w:p w14:paraId="16DA31D9" w14:textId="77777777" w:rsidR="00820E3F" w:rsidRDefault="00820E3F" w:rsidP="00B40D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39E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.05pt;width:660.5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">
                <v:shadow on="t" opacity=".5" offset="-6pt,6pt"/>
                <v:textbox>
                  <w:txbxContent>
                    <w:p w14:paraId="53F5C6D8" w14:textId="77777777" w:rsidR="00820E3F" w:rsidRPr="00FC1E40" w:rsidRDefault="00820E3F" w:rsidP="00B40D68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1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0A7A3A">
                        <w:rPr>
                          <w:rFonts w:ascii="Times New Roman" w:eastAsia="Calibri" w:hAnsi="Times New Roman" w:cs="Times New Roman"/>
                          <w:szCs w:val="24"/>
                          <w:lang w:bidi="ar-SA"/>
                        </w:rPr>
                        <w:t>Improve community health and wellness through education and outreach.</w:t>
                      </w:r>
                    </w:p>
                    <w:p w14:paraId="16DA31D9" w14:textId="77777777" w:rsidR="00820E3F" w:rsidRDefault="00820E3F" w:rsidP="00B40D68"/>
                  </w:txbxContent>
                </v:textbox>
              </v:shape>
            </w:pict>
          </mc:Fallback>
        </mc:AlternateContent>
      </w:r>
    </w:p>
    <w:p w14:paraId="2E7AC0A8" w14:textId="77777777" w:rsidR="00B40D68" w:rsidRPr="00DD7EC5" w:rsidRDefault="00B40D68" w:rsidP="00B40D68">
      <w:pPr>
        <w:rPr>
          <w:rFonts w:ascii="Times New Roman" w:hAnsi="Times New Roman" w:cs="Times New Roman"/>
          <w:b/>
          <w:szCs w:val="24"/>
          <w:u w:val="single"/>
        </w:rPr>
      </w:pPr>
    </w:p>
    <w:p w14:paraId="363DC200" w14:textId="77777777" w:rsidR="00B40D68" w:rsidRPr="00DD7EC5" w:rsidRDefault="00B40D68" w:rsidP="00B40D68">
      <w:pPr>
        <w:rPr>
          <w:rFonts w:ascii="Times New Roman" w:hAnsi="Times New Roman" w:cs="Times New Roman"/>
          <w:b/>
          <w:sz w:val="14"/>
          <w:szCs w:val="24"/>
        </w:rPr>
      </w:pPr>
    </w:p>
    <w:p w14:paraId="7A485316" w14:textId="77777777" w:rsidR="00B40D68" w:rsidRPr="00DD7EC5" w:rsidRDefault="00B40D68" w:rsidP="00B40D68">
      <w:pPr>
        <w:rPr>
          <w:rFonts w:ascii="Times New Roman" w:hAnsi="Times New Roman" w:cs="Times New Roman"/>
          <w:b/>
          <w:sz w:val="14"/>
          <w:szCs w:val="24"/>
        </w:rPr>
      </w:pPr>
    </w:p>
    <w:p w14:paraId="43A87212" w14:textId="77777777" w:rsidR="00B36B26" w:rsidRPr="00DD7EC5" w:rsidRDefault="00B36B26" w:rsidP="00B40D68">
      <w:pPr>
        <w:rPr>
          <w:rFonts w:ascii="Times New Roman" w:hAnsi="Times New Roman" w:cs="Times New Roman"/>
          <w:b/>
          <w:sz w:val="14"/>
          <w:szCs w:val="24"/>
        </w:rPr>
      </w:pPr>
    </w:p>
    <w:p w14:paraId="302CF8C7" w14:textId="77777777" w:rsidR="00B40D68" w:rsidRPr="00AD212E" w:rsidRDefault="00B40D68" w:rsidP="00B40D68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 </w:t>
      </w:r>
      <w:r w:rsidR="00B36B26" w:rsidRPr="00DD7EC5">
        <w:rPr>
          <w:rFonts w:ascii="Times New Roman" w:hAnsi="Times New Roman" w:cs="Times New Roman"/>
          <w:b/>
          <w:szCs w:val="24"/>
        </w:rPr>
        <w:t xml:space="preserve">Strategy </w:t>
      </w:r>
      <w:r w:rsidRPr="00DD7EC5">
        <w:rPr>
          <w:rFonts w:ascii="Times New Roman" w:hAnsi="Times New Roman" w:cs="Times New Roman"/>
          <w:b/>
          <w:szCs w:val="24"/>
        </w:rPr>
        <w:t>1</w:t>
      </w:r>
      <w:r w:rsidR="00CF396E">
        <w:rPr>
          <w:rFonts w:ascii="Times New Roman" w:hAnsi="Times New Roman" w:cs="Times New Roman"/>
          <w:b/>
          <w:szCs w:val="24"/>
        </w:rPr>
        <w:t>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0A7A3A" w:rsidRPr="000A7A3A">
        <w:rPr>
          <w:rFonts w:ascii="Times New Roman" w:eastAsia="Calibri" w:hAnsi="Times New Roman" w:cs="Times New Roman"/>
          <w:szCs w:val="24"/>
          <w:lang w:bidi="ar-SA"/>
        </w:rPr>
        <w:t>Educate county commissioners and elected officials about health and wellness needs in the community.</w:t>
      </w:r>
    </w:p>
    <w:p w14:paraId="4850B4C6" w14:textId="77777777" w:rsidR="004F3F15" w:rsidRPr="00DD7EC5" w:rsidRDefault="004F3F15" w:rsidP="00F12AC5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5B33D889" w14:textId="77777777" w:rsidR="000A7A3A" w:rsidRPr="000A7A3A" w:rsidRDefault="000A7A3A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 xml:space="preserve">Convene BHHA work group to develop education and outreach materials for elected officials about the health and wellness needs of the community. </w:t>
      </w:r>
    </w:p>
    <w:p w14:paraId="6F06D9FB" w14:textId="77777777" w:rsidR="000A7A3A" w:rsidRPr="000A7A3A" w:rsidRDefault="000A7A3A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>Develop outreach strategy to deliver health and wellness message with commissioners and elected officials.</w:t>
      </w:r>
    </w:p>
    <w:p w14:paraId="74E566B2" w14:textId="77777777" w:rsidR="000A7A3A" w:rsidRPr="000A7A3A" w:rsidRDefault="000A7A3A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>Hold various meetings with elected officials to present the health and wellness needs and educate on opportunit</w:t>
      </w:r>
      <w:r>
        <w:rPr>
          <w:rFonts w:ascii="Times New Roman" w:hAnsi="Times New Roman" w:cs="Times New Roman"/>
          <w:szCs w:val="24"/>
        </w:rPr>
        <w:t>ies to improve community health.</w:t>
      </w:r>
    </w:p>
    <w:p w14:paraId="1FA1A5E4" w14:textId="77777777" w:rsidR="00B40D68" w:rsidRPr="00DD7EC5" w:rsidRDefault="008155EA" w:rsidP="008155EA">
      <w:pPr>
        <w:tabs>
          <w:tab w:val="left" w:pos="3435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1765CC9C" w14:textId="77777777" w:rsidR="000E7AE2" w:rsidRPr="00DD7EC5" w:rsidRDefault="000D71AF" w:rsidP="00B40D68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>Strategy</w:t>
      </w:r>
      <w:r w:rsidR="00B40D68" w:rsidRPr="00DD7EC5">
        <w:rPr>
          <w:rFonts w:ascii="Times New Roman" w:hAnsi="Times New Roman" w:cs="Times New Roman"/>
          <w:b/>
          <w:szCs w:val="24"/>
        </w:rPr>
        <w:t xml:space="preserve"> </w:t>
      </w:r>
      <w:r w:rsidR="00CF396E">
        <w:rPr>
          <w:rFonts w:ascii="Times New Roman" w:hAnsi="Times New Roman" w:cs="Times New Roman"/>
          <w:b/>
          <w:szCs w:val="24"/>
        </w:rPr>
        <w:t>1.</w:t>
      </w:r>
      <w:r w:rsidR="00B40D68" w:rsidRPr="00DD7EC5">
        <w:rPr>
          <w:rFonts w:ascii="Times New Roman" w:hAnsi="Times New Roman" w:cs="Times New Roman"/>
          <w:b/>
          <w:szCs w:val="24"/>
        </w:rPr>
        <w:t>2</w:t>
      </w:r>
      <w:r w:rsidR="0002236B" w:rsidRPr="00DD7EC5">
        <w:rPr>
          <w:rFonts w:ascii="Times New Roman" w:hAnsi="Times New Roman" w:cs="Times New Roman"/>
          <w:szCs w:val="24"/>
        </w:rPr>
        <w:t xml:space="preserve">: </w:t>
      </w:r>
      <w:r w:rsidR="000A7A3A" w:rsidRPr="000A7A3A">
        <w:rPr>
          <w:rFonts w:ascii="Times New Roman" w:eastAsia="Calibri" w:hAnsi="Times New Roman" w:cs="Times New Roman"/>
          <w:szCs w:val="24"/>
          <w:lang w:bidi="ar-SA"/>
        </w:rPr>
        <w:t>Educate community on health and wellness needs of the community.</w:t>
      </w:r>
    </w:p>
    <w:p w14:paraId="376739AA" w14:textId="77777777" w:rsidR="000E7AE2" w:rsidRPr="00DD7EC5" w:rsidRDefault="000E7AE2" w:rsidP="00D50B6D">
      <w:pPr>
        <w:tabs>
          <w:tab w:val="left" w:pos="4350"/>
        </w:tabs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  <w:r w:rsidR="00D50B6D">
        <w:rPr>
          <w:rFonts w:ascii="Times New Roman" w:hAnsi="Times New Roman" w:cs="Times New Roman"/>
          <w:b/>
          <w:szCs w:val="24"/>
        </w:rPr>
        <w:tab/>
      </w:r>
    </w:p>
    <w:p w14:paraId="0E1C030E" w14:textId="77777777" w:rsidR="000A7A3A" w:rsidRPr="000A7A3A" w:rsidRDefault="000A7A3A" w:rsidP="0007682E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>Convene BHHA work group to develop education and outreach materials for community presentations.</w:t>
      </w:r>
    </w:p>
    <w:p w14:paraId="63ADF0D2" w14:textId="77777777" w:rsidR="000A7A3A" w:rsidRPr="000A7A3A" w:rsidRDefault="000A7A3A" w:rsidP="0007682E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>Develop outreach strategy to deliver health and wellness message with community.</w:t>
      </w:r>
    </w:p>
    <w:p w14:paraId="22FCA619" w14:textId="77777777" w:rsidR="000A7A3A" w:rsidRPr="000A7A3A" w:rsidRDefault="000A7A3A" w:rsidP="0007682E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 xml:space="preserve">Convene community stakeholder groups (i.e. </w:t>
      </w:r>
      <w:r w:rsidRPr="00C520FE">
        <w:rPr>
          <w:rFonts w:ascii="Times New Roman" w:hAnsi="Times New Roman" w:cs="Times New Roman"/>
          <w:szCs w:val="24"/>
        </w:rPr>
        <w:t>Kiwanis</w:t>
      </w:r>
      <w:r w:rsidRPr="000A7A3A">
        <w:rPr>
          <w:rFonts w:ascii="Times New Roman" w:hAnsi="Times New Roman" w:cs="Times New Roman"/>
          <w:szCs w:val="24"/>
        </w:rPr>
        <w:t>, Chamber of Commerce, schools etc.) to present health needs of the community and opportunities for partnership to improve community health.</w:t>
      </w:r>
    </w:p>
    <w:p w14:paraId="517CBF95" w14:textId="77777777" w:rsidR="00AD212E" w:rsidRDefault="000A7A3A" w:rsidP="0007682E">
      <w:pPr>
        <w:pStyle w:val="ListParagraph"/>
        <w:numPr>
          <w:ilvl w:val="1"/>
          <w:numId w:val="2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0A7A3A">
        <w:rPr>
          <w:rFonts w:ascii="Times New Roman" w:hAnsi="Times New Roman" w:cs="Times New Roman"/>
          <w:szCs w:val="24"/>
        </w:rPr>
        <w:t>Hold community forums and meetings to discuss and educate about the</w:t>
      </w:r>
      <w:r>
        <w:rPr>
          <w:rFonts w:ascii="Times New Roman" w:hAnsi="Times New Roman" w:cs="Times New Roman"/>
          <w:szCs w:val="24"/>
        </w:rPr>
        <w:t xml:space="preserve"> health needs of the community.</w:t>
      </w:r>
    </w:p>
    <w:p w14:paraId="39CEA14E" w14:textId="77777777" w:rsidR="000A7A3A" w:rsidRPr="00DD7EC5" w:rsidRDefault="000A7A3A" w:rsidP="000A7A3A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1.3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eastAsia="Calibri" w:hAnsi="Times New Roman" w:cs="Times New Roman"/>
          <w:szCs w:val="24"/>
          <w:lang w:bidi="ar-SA"/>
        </w:rPr>
        <w:t xml:space="preserve">Partner with </w:t>
      </w:r>
      <w:r w:rsidRPr="000A7A3A">
        <w:rPr>
          <w:rFonts w:ascii="Times New Roman" w:eastAsia="Calibri" w:hAnsi="Times New Roman" w:cs="Times New Roman"/>
          <w:szCs w:val="24"/>
          <w:lang w:bidi="ar-SA"/>
        </w:rPr>
        <w:t>Healthy Hardin Coalition</w:t>
      </w:r>
      <w:r w:rsidR="009103D7">
        <w:rPr>
          <w:rFonts w:ascii="Times New Roman" w:eastAsia="Calibri" w:hAnsi="Times New Roman" w:cs="Times New Roman"/>
          <w:szCs w:val="24"/>
          <w:lang w:bidi="ar-SA"/>
        </w:rPr>
        <w:t xml:space="preserve"> to develop a health and wellness resource list.</w:t>
      </w:r>
    </w:p>
    <w:p w14:paraId="470EEF93" w14:textId="77777777" w:rsidR="000A7A3A" w:rsidRPr="00DD7EC5" w:rsidRDefault="000A7A3A" w:rsidP="000A7A3A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2309A3C2" w14:textId="77777777" w:rsidR="000A7A3A" w:rsidRPr="000A7A3A" w:rsidRDefault="000A7A3A" w:rsidP="0007682E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Cs w:val="24"/>
          <w:lang w:bidi="ar-SA"/>
        </w:rPr>
      </w:pPr>
      <w:r w:rsidRPr="000A7A3A">
        <w:rPr>
          <w:rFonts w:ascii="Times New Roman" w:eastAsia="Calibri" w:hAnsi="Times New Roman" w:cs="Times New Roman"/>
          <w:szCs w:val="24"/>
          <w:lang w:bidi="ar-SA"/>
        </w:rPr>
        <w:t>Research health and wellness programs and resources available in community.</w:t>
      </w:r>
    </w:p>
    <w:p w14:paraId="43DC1CA6" w14:textId="77777777" w:rsidR="000A7A3A" w:rsidRPr="000A7A3A" w:rsidRDefault="000A7A3A" w:rsidP="0007682E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Cs w:val="24"/>
          <w:lang w:bidi="ar-SA"/>
        </w:rPr>
      </w:pPr>
      <w:r w:rsidRPr="000A7A3A">
        <w:rPr>
          <w:rFonts w:ascii="Times New Roman" w:eastAsia="Calibri" w:hAnsi="Times New Roman" w:cs="Times New Roman"/>
          <w:szCs w:val="24"/>
          <w:lang w:bidi="ar-SA"/>
        </w:rPr>
        <w:t xml:space="preserve">Develop a health and wellness resource list. </w:t>
      </w:r>
    </w:p>
    <w:p w14:paraId="3BB34434" w14:textId="27AEBC15" w:rsidR="000A7A3A" w:rsidRPr="00835F1A" w:rsidRDefault="000A7A3A" w:rsidP="00835F1A">
      <w:pPr>
        <w:numPr>
          <w:ilvl w:val="0"/>
          <w:numId w:val="20"/>
        </w:numPr>
        <w:spacing w:after="160" w:line="259" w:lineRule="auto"/>
        <w:contextualSpacing/>
        <w:rPr>
          <w:rFonts w:ascii="Times New Roman" w:eastAsia="Calibri" w:hAnsi="Times New Roman" w:cs="Times New Roman"/>
          <w:szCs w:val="24"/>
          <w:lang w:bidi="ar-SA"/>
        </w:rPr>
      </w:pPr>
      <w:r w:rsidRPr="000A7A3A">
        <w:rPr>
          <w:rFonts w:ascii="Times New Roman" w:eastAsia="Calibri" w:hAnsi="Times New Roman" w:cs="Times New Roman"/>
          <w:szCs w:val="24"/>
          <w:lang w:bidi="ar-SA"/>
        </w:rPr>
        <w:t>Develop marketing pan to advertise programs and resour</w:t>
      </w:r>
      <w:r w:rsidR="0036576F">
        <w:rPr>
          <w:rFonts w:ascii="Times New Roman" w:eastAsia="Calibri" w:hAnsi="Times New Roman" w:cs="Times New Roman"/>
          <w:szCs w:val="24"/>
          <w:lang w:bidi="ar-SA"/>
        </w:rPr>
        <w:t xml:space="preserve">ces available in the community </w:t>
      </w:r>
      <w:r w:rsidRPr="000A7A3A">
        <w:rPr>
          <w:rFonts w:ascii="Times New Roman" w:eastAsia="Calibri" w:hAnsi="Times New Roman" w:cs="Times New Roman"/>
          <w:szCs w:val="24"/>
          <w:lang w:bidi="ar-SA"/>
        </w:rPr>
        <w:t>(Social media, local paper, newsletters, BHHA website)</w:t>
      </w:r>
      <w:r w:rsidR="0036576F">
        <w:rPr>
          <w:rFonts w:ascii="Times New Roman" w:eastAsia="Calibri" w:hAnsi="Times New Roman" w:cs="Times New Roman"/>
          <w:szCs w:val="24"/>
          <w:lang w:bidi="ar-SA"/>
        </w:rPr>
        <w:t>.</w:t>
      </w:r>
      <w:r w:rsidRPr="000A7A3A">
        <w:rPr>
          <w:rFonts w:ascii="Times New Roman" w:eastAsia="Calibri" w:hAnsi="Times New Roman" w:cs="Times New Roman"/>
          <w:szCs w:val="24"/>
          <w:lang w:bidi="ar-SA"/>
        </w:rPr>
        <w:t xml:space="preserve"> </w:t>
      </w:r>
    </w:p>
    <w:p w14:paraId="674C5222" w14:textId="77777777" w:rsidR="000A7A3A" w:rsidRPr="00DD7EC5" w:rsidRDefault="000A7A3A" w:rsidP="000A7A3A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lastRenderedPageBreak/>
        <w:t xml:space="preserve">Strategy </w:t>
      </w:r>
      <w:r>
        <w:rPr>
          <w:rFonts w:ascii="Times New Roman" w:hAnsi="Times New Roman" w:cs="Times New Roman"/>
          <w:b/>
          <w:szCs w:val="24"/>
        </w:rPr>
        <w:t>1.4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Pr="000A7A3A">
        <w:rPr>
          <w:rFonts w:ascii="Times New Roman" w:eastAsia="Calibri" w:hAnsi="Times New Roman" w:cs="Times New Roman"/>
          <w:szCs w:val="24"/>
          <w:lang w:bidi="ar-SA"/>
        </w:rPr>
        <w:t>Continue supporting health in wellness in the community through sponsorship of events and programs.</w:t>
      </w:r>
    </w:p>
    <w:p w14:paraId="75F7DAFC" w14:textId="77777777" w:rsidR="000A7A3A" w:rsidRDefault="000A7A3A" w:rsidP="000A7A3A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4098E052" w14:textId="77777777" w:rsidR="00A76E3D" w:rsidRDefault="00A76E3D" w:rsidP="0007682E">
      <w:pPr>
        <w:numPr>
          <w:ilvl w:val="1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Cs w:val="24"/>
          <w:lang w:bidi="ar-SA"/>
        </w:rPr>
      </w:pPr>
      <w:r w:rsidRPr="00A76E3D">
        <w:rPr>
          <w:rFonts w:ascii="Times New Roman" w:eastAsia="Calibri" w:hAnsi="Times New Roman" w:cs="Times New Roman"/>
          <w:szCs w:val="24"/>
          <w:lang w:bidi="ar-SA"/>
        </w:rPr>
        <w:t>Continue sponsoring community events centered around health and wellness:</w:t>
      </w:r>
    </w:p>
    <w:p w14:paraId="43E27D7C" w14:textId="77777777" w:rsidR="00A76E3D" w:rsidRPr="00A76E3D" w:rsidRDefault="00A76E3D" w:rsidP="0007682E">
      <w:pPr>
        <w:numPr>
          <w:ilvl w:val="2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Cs w:val="24"/>
          <w:lang w:bidi="ar-SA"/>
        </w:rPr>
      </w:pPr>
      <w:r w:rsidRPr="00A76E3D">
        <w:rPr>
          <w:rFonts w:ascii="Times New Roman" w:eastAsia="Calibri" w:hAnsi="Times New Roman" w:cs="Times New Roman"/>
          <w:szCs w:val="24"/>
          <w:lang w:bidi="ar-SA"/>
        </w:rPr>
        <w:t xml:space="preserve">Rainbow Walk, Cardiac readiness, Alzheimer’s walk, breast cancer walks, Race for a Cure and EMS classes. </w:t>
      </w:r>
    </w:p>
    <w:p w14:paraId="62F4D3C3" w14:textId="1BE9BA40" w:rsidR="00A76E3D" w:rsidRPr="00A76E3D" w:rsidRDefault="00A76E3D" w:rsidP="0007682E">
      <w:pPr>
        <w:numPr>
          <w:ilvl w:val="1"/>
          <w:numId w:val="21"/>
        </w:numPr>
        <w:spacing w:after="160" w:line="259" w:lineRule="auto"/>
        <w:contextualSpacing/>
        <w:rPr>
          <w:rFonts w:ascii="Times New Roman" w:eastAsia="Calibri" w:hAnsi="Times New Roman" w:cs="Times New Roman"/>
          <w:szCs w:val="24"/>
          <w:lang w:bidi="ar-SA"/>
        </w:rPr>
      </w:pPr>
      <w:r w:rsidRPr="00A76E3D">
        <w:rPr>
          <w:rFonts w:ascii="Times New Roman" w:eastAsia="Calibri" w:hAnsi="Times New Roman" w:cs="Times New Roman"/>
          <w:szCs w:val="24"/>
          <w:lang w:bidi="ar-SA"/>
        </w:rPr>
        <w:t>Explore enhancing outreach and advertising efforts around existing health and wellness programs</w:t>
      </w:r>
      <w:r w:rsidR="0036576F">
        <w:rPr>
          <w:rFonts w:ascii="Times New Roman" w:eastAsia="Calibri" w:hAnsi="Times New Roman" w:cs="Times New Roman"/>
          <w:szCs w:val="24"/>
          <w:lang w:bidi="ar-SA"/>
        </w:rPr>
        <w:t>.</w:t>
      </w:r>
      <w:r w:rsidRPr="00A76E3D">
        <w:rPr>
          <w:rFonts w:ascii="Times New Roman" w:eastAsia="Calibri" w:hAnsi="Times New Roman" w:cs="Times New Roman"/>
          <w:szCs w:val="24"/>
          <w:lang w:bidi="ar-SA"/>
        </w:rPr>
        <w:t xml:space="preserve"> </w:t>
      </w:r>
    </w:p>
    <w:p w14:paraId="656CD83F" w14:textId="77777777" w:rsidR="000A7A3A" w:rsidRDefault="000A7A3A" w:rsidP="000A7A3A">
      <w:pPr>
        <w:ind w:firstLine="360"/>
        <w:rPr>
          <w:rFonts w:ascii="Times New Roman" w:hAnsi="Times New Roman" w:cs="Times New Roman"/>
          <w:b/>
          <w:szCs w:val="24"/>
        </w:rPr>
      </w:pPr>
    </w:p>
    <w:p w14:paraId="1BB0E51F" w14:textId="77777777" w:rsidR="000A7A3A" w:rsidRPr="00DD7EC5" w:rsidRDefault="000A7A3A" w:rsidP="000A7A3A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1.5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A76E3D" w:rsidRPr="00A76E3D">
        <w:rPr>
          <w:rFonts w:ascii="Times New Roman" w:eastAsia="Calibri" w:hAnsi="Times New Roman" w:cs="Times New Roman"/>
          <w:szCs w:val="24"/>
          <w:lang w:bidi="ar-SA"/>
        </w:rPr>
        <w:t>Explore new opportunities for outreach and education</w:t>
      </w:r>
    </w:p>
    <w:p w14:paraId="6C528FE1" w14:textId="77777777" w:rsidR="000A7A3A" w:rsidRDefault="000A7A3A" w:rsidP="00CD02F6">
      <w:pPr>
        <w:tabs>
          <w:tab w:val="left" w:pos="8745"/>
          <w:tab w:val="left" w:pos="10005"/>
        </w:tabs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  <w:r w:rsidR="00CD02F6">
        <w:rPr>
          <w:rFonts w:ascii="Times New Roman" w:hAnsi="Times New Roman" w:cs="Times New Roman"/>
          <w:b/>
          <w:szCs w:val="24"/>
        </w:rPr>
        <w:tab/>
      </w:r>
      <w:r w:rsidR="00CD02F6">
        <w:rPr>
          <w:rFonts w:ascii="Times New Roman" w:hAnsi="Times New Roman" w:cs="Times New Roman"/>
          <w:b/>
          <w:szCs w:val="24"/>
        </w:rPr>
        <w:tab/>
      </w:r>
    </w:p>
    <w:p w14:paraId="36669EBA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 xml:space="preserve">Enhance DPHHS Cardiac Readiness program with testimonies from heart attack survivors who live in the community. </w:t>
      </w:r>
    </w:p>
    <w:p w14:paraId="19E4264E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 xml:space="preserve">Explore partnering with local healthcare organizations to provide a community health fair and blood draws. </w:t>
      </w:r>
    </w:p>
    <w:p w14:paraId="609E44EB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>Partner with schools to discuss the possibility of providing blood pressure checks at parent teacher conferences and high school games.</w:t>
      </w:r>
    </w:p>
    <w:p w14:paraId="32C6C942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>Host a Reach Camp (partner: AHEC).</w:t>
      </w:r>
    </w:p>
    <w:p w14:paraId="0F23B34F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>Develop outreach/advertising strategy for all new health and wellness educational programs. (Social media, local paper, newsletters, BHHA website)</w:t>
      </w:r>
    </w:p>
    <w:p w14:paraId="67A2985E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 xml:space="preserve">Check with website IT to make the BHHA website more accessible and visible via Google or other website search mechanisms. </w:t>
      </w:r>
    </w:p>
    <w:p w14:paraId="45A177B6" w14:textId="77777777" w:rsidR="000A7A3A" w:rsidRDefault="000A7A3A" w:rsidP="00C520FE">
      <w:pPr>
        <w:rPr>
          <w:rFonts w:ascii="Times New Roman" w:hAnsi="Times New Roman" w:cs="Times New Roman"/>
          <w:b/>
          <w:szCs w:val="24"/>
        </w:rPr>
      </w:pPr>
    </w:p>
    <w:p w14:paraId="5E7A4CF1" w14:textId="77777777" w:rsidR="000A7A3A" w:rsidRPr="00DD7EC5" w:rsidRDefault="000A7A3A" w:rsidP="000A7A3A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1.6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A76E3D" w:rsidRPr="00A76E3D">
        <w:rPr>
          <w:rFonts w:ascii="Times New Roman" w:eastAsia="Calibri" w:hAnsi="Times New Roman" w:cs="Times New Roman"/>
          <w:szCs w:val="24"/>
          <w:lang w:bidi="ar-SA"/>
        </w:rPr>
        <w:t>Explore expansion of patient navigator position</w:t>
      </w:r>
    </w:p>
    <w:p w14:paraId="14E6B2DD" w14:textId="77777777" w:rsidR="000A7A3A" w:rsidRPr="00DD7EC5" w:rsidRDefault="000A7A3A" w:rsidP="000A7A3A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71687EAE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>Conduct feasibility study on expansion of Patient Navigator position.</w:t>
      </w:r>
    </w:p>
    <w:p w14:paraId="50D0D478" w14:textId="77777777" w:rsidR="00A76E3D" w:rsidRPr="00A76E3D" w:rsidRDefault="00A76E3D" w:rsidP="0007682E">
      <w:pPr>
        <w:numPr>
          <w:ilvl w:val="1"/>
          <w:numId w:val="21"/>
        </w:numPr>
        <w:rPr>
          <w:rFonts w:ascii="Times New Roman" w:hAnsi="Times New Roman" w:cs="Times New Roman"/>
          <w:szCs w:val="24"/>
        </w:rPr>
      </w:pPr>
      <w:r w:rsidRPr="00A76E3D">
        <w:rPr>
          <w:rFonts w:ascii="Times New Roman" w:hAnsi="Times New Roman" w:cs="Times New Roman"/>
          <w:szCs w:val="24"/>
        </w:rPr>
        <w:t>Research and develop job description for desired patient navigator position.</w:t>
      </w:r>
    </w:p>
    <w:p w14:paraId="7673D1C9" w14:textId="77777777" w:rsidR="000A7A3A" w:rsidRPr="00BE32FA" w:rsidRDefault="00BE32FA" w:rsidP="00BE32FA">
      <w:pPr>
        <w:spacing w:after="20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54441630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A3AE1" wp14:editId="4A5187EE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8388985" cy="533400"/>
                <wp:effectExtent l="76200" t="0" r="12065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B1A710" w14:textId="0B0AC506" w:rsidR="00820E3F" w:rsidRPr="00FC1E40" w:rsidRDefault="00820E3F" w:rsidP="002C4663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2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Improve access to mental and behavioral health services.</w:t>
                            </w:r>
                          </w:p>
                          <w:p w14:paraId="7962F25E" w14:textId="77777777" w:rsidR="00820E3F" w:rsidRDefault="00820E3F" w:rsidP="002C4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1A3AE1" id="_x0000_s1027" type="#_x0000_t202" style="position:absolute;margin-left:0;margin-top:-.25pt;width:660.5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">
                <v:shadow on="t" opacity=".5" offset="-6pt,6pt"/>
                <v:textbox>
                  <w:txbxContent>
                    <w:p w14:paraId="4BB1A710" w14:textId="0B0AC506" w:rsidR="00820E3F" w:rsidRPr="00FC1E40" w:rsidRDefault="00820E3F" w:rsidP="002C4663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2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Improve access to mental and behavioral health services.</w:t>
                      </w:r>
                    </w:p>
                    <w:p w14:paraId="7962F25E" w14:textId="77777777" w:rsidR="00820E3F" w:rsidRDefault="00820E3F" w:rsidP="002C4663"/>
                  </w:txbxContent>
                </v:textbox>
              </v:shape>
            </w:pict>
          </mc:Fallback>
        </mc:AlternateContent>
      </w:r>
    </w:p>
    <w:p w14:paraId="5314072D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42643E16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1AAEABAF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39FD1C4F" w14:textId="768A3B8E" w:rsidR="002C4663" w:rsidRPr="00A76E3D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2.1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A76E3D" w:rsidRPr="00A76E3D">
        <w:rPr>
          <w:rFonts w:ascii="Times New Roman" w:hAnsi="Times New Roman" w:cs="Times New Roman"/>
          <w:szCs w:val="24"/>
        </w:rPr>
        <w:t>Educ</w:t>
      </w:r>
      <w:r w:rsidR="00D928A1">
        <w:rPr>
          <w:rFonts w:ascii="Times New Roman" w:hAnsi="Times New Roman" w:cs="Times New Roman"/>
          <w:szCs w:val="24"/>
        </w:rPr>
        <w:t xml:space="preserve">ate staff about existing mental </w:t>
      </w:r>
      <w:r w:rsidR="00A76E3D" w:rsidRPr="00A76E3D">
        <w:rPr>
          <w:rFonts w:ascii="Times New Roman" w:hAnsi="Times New Roman" w:cs="Times New Roman"/>
          <w:szCs w:val="24"/>
        </w:rPr>
        <w:t>health resources within the community.</w:t>
      </w:r>
    </w:p>
    <w:p w14:paraId="3E33E455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67CB5E5A" w14:textId="45421A0E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Conduct environmental scan of currently available mental health resources in Big Horn County.</w:t>
      </w:r>
    </w:p>
    <w:p w14:paraId="7FEF9BDA" w14:textId="77777777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Develop mental health resource list.</w:t>
      </w:r>
    </w:p>
    <w:p w14:paraId="263AEF63" w14:textId="77777777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Develop an education and dissemination plan for new resource list (ex. nurses meetings).</w:t>
      </w:r>
    </w:p>
    <w:p w14:paraId="3DFE5FBD" w14:textId="77777777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Add mental health resources to website.</w:t>
      </w:r>
    </w:p>
    <w:p w14:paraId="62ABA708" w14:textId="77777777" w:rsidR="002C4663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 xml:space="preserve">Enhance outreach and advertising strategies about mental health resources (social media, local paper, poster/bulletins, newsletters etc.) </w:t>
      </w:r>
    </w:p>
    <w:p w14:paraId="6E33C1C8" w14:textId="77777777" w:rsidR="002C4663" w:rsidRPr="00DD7EC5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529E1ABA" w14:textId="77777777" w:rsidR="002C4663" w:rsidRPr="00DD7EC5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2.</w:t>
      </w:r>
      <w:r w:rsidRPr="00DD7EC5">
        <w:rPr>
          <w:rFonts w:ascii="Times New Roman" w:hAnsi="Times New Roman" w:cs="Times New Roman"/>
          <w:b/>
          <w:szCs w:val="24"/>
        </w:rPr>
        <w:t>2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A76E3D" w:rsidRPr="00A76E3D">
        <w:rPr>
          <w:rFonts w:ascii="Times New Roman" w:hAnsi="Times New Roman" w:cs="Times New Roman"/>
          <w:szCs w:val="24"/>
        </w:rPr>
        <w:t>Explore training BHHA staff for critical case management</w:t>
      </w:r>
    </w:p>
    <w:p w14:paraId="16744231" w14:textId="3060A9C9" w:rsidR="002C4663" w:rsidRDefault="002C4663" w:rsidP="009F456E">
      <w:pPr>
        <w:tabs>
          <w:tab w:val="left" w:pos="2233"/>
        </w:tabs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  <w:r w:rsidR="009F456E">
        <w:rPr>
          <w:rFonts w:ascii="Times New Roman" w:hAnsi="Times New Roman" w:cs="Times New Roman"/>
          <w:b/>
          <w:szCs w:val="24"/>
        </w:rPr>
        <w:tab/>
      </w:r>
    </w:p>
    <w:p w14:paraId="051C0581" w14:textId="77777777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Develop protocol for critical management training.</w:t>
      </w:r>
    </w:p>
    <w:p w14:paraId="1F0BE614" w14:textId="77777777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Hold staff debriefing about protocol</w:t>
      </w:r>
    </w:p>
    <w:p w14:paraId="26865A4B" w14:textId="125E4A7F" w:rsidR="00A76E3D" w:rsidRPr="00A76E3D" w:rsidRDefault="00A76E3D" w:rsidP="0007682E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hAnsi="Times New Roman" w:cs="Times New Roman"/>
        </w:rPr>
      </w:pPr>
      <w:r w:rsidRPr="00A76E3D">
        <w:rPr>
          <w:rFonts w:ascii="Times New Roman" w:hAnsi="Times New Roman" w:cs="Times New Roman"/>
        </w:rPr>
        <w:t>D</w:t>
      </w:r>
      <w:r w:rsidR="009F456E">
        <w:rPr>
          <w:rFonts w:ascii="Times New Roman" w:hAnsi="Times New Roman" w:cs="Times New Roman"/>
        </w:rPr>
        <w:t xml:space="preserve">isseminate mental health </w:t>
      </w:r>
      <w:r w:rsidRPr="00A76E3D">
        <w:rPr>
          <w:rFonts w:ascii="Times New Roman" w:hAnsi="Times New Roman" w:cs="Times New Roman"/>
        </w:rPr>
        <w:t>resource list and refer as necessary.</w:t>
      </w:r>
    </w:p>
    <w:p w14:paraId="0B42BE99" w14:textId="77777777" w:rsidR="002C4663" w:rsidRDefault="002C4663" w:rsidP="00A76E3D">
      <w:pPr>
        <w:pStyle w:val="ListParagraph"/>
        <w:ind w:left="1080"/>
        <w:rPr>
          <w:rFonts w:ascii="Times New Roman" w:hAnsi="Times New Roman" w:cs="Times New Roman"/>
          <w:b/>
          <w:szCs w:val="24"/>
        </w:rPr>
      </w:pPr>
    </w:p>
    <w:p w14:paraId="1A96B4C6" w14:textId="77777777" w:rsidR="00ED040B" w:rsidRPr="00ED040B" w:rsidRDefault="00ED040B" w:rsidP="00ED040B">
      <w:pPr>
        <w:rPr>
          <w:rFonts w:ascii="Times New Roman" w:hAnsi="Times New Roman" w:cs="Times New Roman"/>
          <w:szCs w:val="24"/>
        </w:rPr>
      </w:pPr>
      <w:r w:rsidRPr="00ED040B">
        <w:rPr>
          <w:rFonts w:ascii="Times New Roman" w:hAnsi="Times New Roman" w:cs="Times New Roman"/>
          <w:b/>
          <w:szCs w:val="24"/>
        </w:rPr>
        <w:t xml:space="preserve">Strategy 2.3: </w:t>
      </w:r>
      <w:r w:rsidRPr="00ED040B">
        <w:rPr>
          <w:rFonts w:ascii="Times New Roman" w:hAnsi="Times New Roman" w:cs="Times New Roman"/>
          <w:szCs w:val="24"/>
        </w:rPr>
        <w:t>Partner with community organizations related to mental health.</w:t>
      </w:r>
    </w:p>
    <w:p w14:paraId="22A1C475" w14:textId="77777777" w:rsidR="00ED040B" w:rsidRPr="00ED040B" w:rsidRDefault="00ED040B" w:rsidP="00ED040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</w:t>
      </w:r>
      <w:r w:rsidRPr="00ED040B">
        <w:rPr>
          <w:rFonts w:ascii="Times New Roman" w:hAnsi="Times New Roman" w:cs="Times New Roman"/>
          <w:b/>
          <w:szCs w:val="24"/>
        </w:rPr>
        <w:t xml:space="preserve">Activities: </w:t>
      </w:r>
    </w:p>
    <w:p w14:paraId="32FA7CA5" w14:textId="77777777" w:rsidR="002C4663" w:rsidRDefault="00ED040B" w:rsidP="0007682E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Cs w:val="24"/>
        </w:rPr>
      </w:pPr>
      <w:r w:rsidRPr="00ED040B">
        <w:rPr>
          <w:rFonts w:ascii="Times New Roman" w:hAnsi="Times New Roman" w:cs="Times New Roman"/>
          <w:szCs w:val="24"/>
        </w:rPr>
        <w:t>Continue participation on the Hardin Mental Health Advisory Committee.</w:t>
      </w:r>
    </w:p>
    <w:p w14:paraId="4E8C8C00" w14:textId="77777777" w:rsidR="006C3819" w:rsidRPr="00BE32FA" w:rsidRDefault="00BE32FA" w:rsidP="00BE32FA">
      <w:pPr>
        <w:spacing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0E3AF79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u w:val="single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88629" wp14:editId="719F9E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388985" cy="533400"/>
                <wp:effectExtent l="76200" t="0" r="12065" b="952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98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A9AFCE" w14:textId="77777777" w:rsidR="00820E3F" w:rsidRPr="00FC1E40" w:rsidRDefault="00820E3F" w:rsidP="002C4663">
                            <w:pP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Goal 3</w:t>
                            </w:r>
                            <w:r w:rsidRPr="00EE1836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Pr="006C3819">
                              <w:rPr>
                                <w:rFonts w:ascii="Times New Roman" w:eastAsia="Calibri" w:hAnsi="Times New Roman" w:cs="Times New Roman"/>
                                <w:szCs w:val="24"/>
                                <w:lang w:bidi="ar-SA"/>
                              </w:rPr>
                              <w:t>Enhance senior service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Cs w:val="24"/>
                                <w:lang w:bidi="ar-SA"/>
                              </w:rPr>
                              <w:t>s</w:t>
                            </w:r>
                            <w:r w:rsidRPr="006C3819">
                              <w:rPr>
                                <w:rFonts w:ascii="Times New Roman" w:eastAsia="Calibri" w:hAnsi="Times New Roman" w:cs="Times New Roman"/>
                                <w:szCs w:val="24"/>
                                <w:lang w:bidi="ar-SA"/>
                              </w:rPr>
                              <w:t xml:space="preserve"> and outreach to assist Big Horn County’s ageing community to age in place.  </w:t>
                            </w:r>
                          </w:p>
                          <w:p w14:paraId="0BCA6D9F" w14:textId="77777777" w:rsidR="00820E3F" w:rsidRDefault="00820E3F" w:rsidP="002C46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D88629" id="_x0000_s1028" type="#_x0000_t202" style="position:absolute;margin-left:0;margin-top:-.05pt;width:660.5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">
                <v:shadow on="t" opacity=".5" offset="-6pt,6pt"/>
                <v:textbox>
                  <w:txbxContent>
                    <w:p w14:paraId="5FA9AFCE" w14:textId="77777777" w:rsidR="00820E3F" w:rsidRPr="00FC1E40" w:rsidRDefault="00820E3F" w:rsidP="002C4663">
                      <w:pPr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Goal 3</w:t>
                      </w:r>
                      <w:r w:rsidRPr="00EE1836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Pr="006C3819">
                        <w:rPr>
                          <w:rFonts w:ascii="Times New Roman" w:eastAsia="Calibri" w:hAnsi="Times New Roman" w:cs="Times New Roman"/>
                          <w:szCs w:val="24"/>
                          <w:lang w:bidi="ar-SA"/>
                        </w:rPr>
                        <w:t>Enhance senior service</w:t>
                      </w:r>
                      <w:r>
                        <w:rPr>
                          <w:rFonts w:ascii="Times New Roman" w:eastAsia="Calibri" w:hAnsi="Times New Roman" w:cs="Times New Roman"/>
                          <w:szCs w:val="24"/>
                          <w:lang w:bidi="ar-SA"/>
                        </w:rPr>
                        <w:t>s</w:t>
                      </w:r>
                      <w:r w:rsidRPr="006C3819">
                        <w:rPr>
                          <w:rFonts w:ascii="Times New Roman" w:eastAsia="Calibri" w:hAnsi="Times New Roman" w:cs="Times New Roman"/>
                          <w:szCs w:val="24"/>
                          <w:lang w:bidi="ar-SA"/>
                        </w:rPr>
                        <w:t xml:space="preserve"> and outreach to assist Big Horn County’s ageing community to age in place.  </w:t>
                      </w:r>
                    </w:p>
                    <w:p w14:paraId="0BCA6D9F" w14:textId="77777777" w:rsidR="00820E3F" w:rsidRDefault="00820E3F" w:rsidP="002C4663"/>
                  </w:txbxContent>
                </v:textbox>
              </v:shape>
            </w:pict>
          </mc:Fallback>
        </mc:AlternateContent>
      </w:r>
    </w:p>
    <w:p w14:paraId="39CF75C5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66E5E4FA" w14:textId="77777777" w:rsidR="002C4663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1C8E2B08" w14:textId="77777777" w:rsidR="002C4663" w:rsidRDefault="005D119B" w:rsidP="005D119B">
      <w:pPr>
        <w:tabs>
          <w:tab w:val="left" w:pos="300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15158E14" w14:textId="77777777" w:rsidR="002C4663" w:rsidRPr="00AD212E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3.1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6C3819" w:rsidRPr="006C3819">
        <w:rPr>
          <w:rFonts w:ascii="Times New Roman" w:eastAsia="Calibri" w:hAnsi="Times New Roman" w:cs="Times New Roman"/>
          <w:szCs w:val="24"/>
          <w:lang w:bidi="ar-SA"/>
        </w:rPr>
        <w:t>Enhance senior care training for staff at BHHA.</w:t>
      </w:r>
    </w:p>
    <w:p w14:paraId="76F84345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2D399C23" w14:textId="77777777" w:rsidR="006C3819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Research training opportunities regarding dementia/memory education.</w:t>
      </w:r>
    </w:p>
    <w:p w14:paraId="1627BE1D" w14:textId="77777777" w:rsidR="006C3819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Develop training schedule for staff.</w:t>
      </w:r>
    </w:p>
    <w:p w14:paraId="0DB51862" w14:textId="77777777" w:rsidR="006C3819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Implement staff training.</w:t>
      </w:r>
    </w:p>
    <w:p w14:paraId="777523C4" w14:textId="77777777" w:rsidR="002C4663" w:rsidRDefault="002C4663" w:rsidP="002C4663">
      <w:pPr>
        <w:rPr>
          <w:rFonts w:ascii="Times New Roman" w:hAnsi="Times New Roman" w:cs="Times New Roman"/>
          <w:szCs w:val="24"/>
        </w:rPr>
      </w:pPr>
    </w:p>
    <w:p w14:paraId="63EA10EF" w14:textId="77777777" w:rsidR="002C4663" w:rsidRPr="00AD212E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3.2</w:t>
      </w:r>
      <w:r w:rsidRPr="00DD7EC5">
        <w:rPr>
          <w:rFonts w:ascii="Times New Roman" w:hAnsi="Times New Roman" w:cs="Times New Roman"/>
          <w:b/>
          <w:szCs w:val="24"/>
        </w:rPr>
        <w:t xml:space="preserve">: </w:t>
      </w:r>
      <w:r w:rsidR="006C3819" w:rsidRPr="006C3819">
        <w:rPr>
          <w:rFonts w:ascii="Times New Roman" w:eastAsia="Calibri" w:hAnsi="Times New Roman" w:cs="Times New Roman"/>
          <w:szCs w:val="24"/>
          <w:lang w:bidi="ar-SA"/>
        </w:rPr>
        <w:t>Continue exploring funding opportunities for expanding senior services.</w:t>
      </w:r>
    </w:p>
    <w:p w14:paraId="25988F0C" w14:textId="77777777" w:rsidR="002C4663" w:rsidRPr="00DD7EC5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68B47A40" w14:textId="77777777" w:rsidR="006C3819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 xml:space="preserve">Research grant funding opportunities and community foundation campaigns etc. for senior living expansion and renovation. </w:t>
      </w:r>
    </w:p>
    <w:p w14:paraId="6EC2E09C" w14:textId="77777777" w:rsidR="002C4663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Explore providing respite care for low income individuals.</w:t>
      </w:r>
    </w:p>
    <w:p w14:paraId="452FA813" w14:textId="77777777" w:rsidR="002C4663" w:rsidRPr="00DD7EC5" w:rsidRDefault="002C4663" w:rsidP="002C4663">
      <w:pPr>
        <w:rPr>
          <w:rFonts w:ascii="Times New Roman" w:hAnsi="Times New Roman" w:cs="Times New Roman"/>
          <w:b/>
          <w:szCs w:val="24"/>
        </w:rPr>
      </w:pPr>
    </w:p>
    <w:p w14:paraId="504FADDA" w14:textId="0BD5162D" w:rsidR="002C4663" w:rsidRPr="00DD7EC5" w:rsidRDefault="002C4663" w:rsidP="002C4663">
      <w:pPr>
        <w:rPr>
          <w:rFonts w:ascii="Times New Roman" w:hAnsi="Times New Roman" w:cs="Times New Roman"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Strategy </w:t>
      </w:r>
      <w:r>
        <w:rPr>
          <w:rFonts w:ascii="Times New Roman" w:hAnsi="Times New Roman" w:cs="Times New Roman"/>
          <w:b/>
          <w:szCs w:val="24"/>
        </w:rPr>
        <w:t>3.3</w:t>
      </w:r>
      <w:r w:rsidRPr="00DD7EC5">
        <w:rPr>
          <w:rFonts w:ascii="Times New Roman" w:hAnsi="Times New Roman" w:cs="Times New Roman"/>
          <w:szCs w:val="24"/>
        </w:rPr>
        <w:t xml:space="preserve">: </w:t>
      </w:r>
      <w:r w:rsidR="006C3819" w:rsidRPr="006C3819">
        <w:rPr>
          <w:rFonts w:ascii="Times New Roman" w:hAnsi="Times New Roman" w:cs="Times New Roman"/>
          <w:szCs w:val="24"/>
        </w:rPr>
        <w:t>Enhance wellness programs and resources for seniors</w:t>
      </w:r>
      <w:r w:rsidR="00DD2B1F">
        <w:rPr>
          <w:rFonts w:ascii="Times New Roman" w:hAnsi="Times New Roman" w:cs="Times New Roman"/>
          <w:szCs w:val="24"/>
        </w:rPr>
        <w:t>.</w:t>
      </w:r>
    </w:p>
    <w:p w14:paraId="1BCD72F1" w14:textId="77777777" w:rsidR="002C4663" w:rsidRDefault="002C4663" w:rsidP="002C4663">
      <w:pPr>
        <w:ind w:firstLine="360"/>
        <w:rPr>
          <w:rFonts w:ascii="Times New Roman" w:hAnsi="Times New Roman" w:cs="Times New Roman"/>
          <w:b/>
          <w:szCs w:val="24"/>
        </w:rPr>
      </w:pPr>
      <w:r w:rsidRPr="00DD7EC5">
        <w:rPr>
          <w:rFonts w:ascii="Times New Roman" w:hAnsi="Times New Roman" w:cs="Times New Roman"/>
          <w:b/>
          <w:szCs w:val="24"/>
        </w:rPr>
        <w:t xml:space="preserve">Activities: </w:t>
      </w:r>
    </w:p>
    <w:p w14:paraId="33BF4CDC" w14:textId="77777777" w:rsidR="006C3819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Explore supplying a safe trails walking map for seniors.</w:t>
      </w:r>
    </w:p>
    <w:p w14:paraId="4CF46E6F" w14:textId="37351E38" w:rsidR="006C3819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Explore BHHA registered dietitian offer</w:t>
      </w:r>
      <w:r w:rsidR="00A52504">
        <w:rPr>
          <w:rFonts w:ascii="Times New Roman" w:hAnsi="Times New Roman" w:cs="Times New Roman"/>
        </w:rPr>
        <w:t>ing</w:t>
      </w:r>
      <w:r w:rsidRPr="006C3819">
        <w:rPr>
          <w:rFonts w:ascii="Times New Roman" w:hAnsi="Times New Roman" w:cs="Times New Roman"/>
        </w:rPr>
        <w:t xml:space="preserve"> cooking and n</w:t>
      </w:r>
      <w:r w:rsidR="00A52504">
        <w:rPr>
          <w:rFonts w:ascii="Times New Roman" w:hAnsi="Times New Roman" w:cs="Times New Roman"/>
        </w:rPr>
        <w:t>utritional classes for seniors</w:t>
      </w:r>
      <w:r w:rsidR="00DD2B1F">
        <w:rPr>
          <w:rFonts w:ascii="Times New Roman" w:hAnsi="Times New Roman" w:cs="Times New Roman"/>
        </w:rPr>
        <w:t>.</w:t>
      </w:r>
    </w:p>
    <w:p w14:paraId="583D8259" w14:textId="77777777" w:rsidR="002C4663" w:rsidRPr="006C3819" w:rsidRDefault="006C3819" w:rsidP="0007682E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6C3819">
        <w:rPr>
          <w:rFonts w:ascii="Times New Roman" w:hAnsi="Times New Roman" w:cs="Times New Roman"/>
        </w:rPr>
        <w:t>Research potential partnerships for providing senior fall prevention programs.</w:t>
      </w:r>
    </w:p>
    <w:p w14:paraId="4ABE6AFF" w14:textId="77777777" w:rsidR="002C4663" w:rsidRPr="002C4663" w:rsidRDefault="002C4663" w:rsidP="002C4663">
      <w:pPr>
        <w:rPr>
          <w:rFonts w:ascii="Times New Roman" w:hAnsi="Times New Roman" w:cs="Times New Roman"/>
          <w:szCs w:val="24"/>
        </w:rPr>
      </w:pPr>
    </w:p>
    <w:p w14:paraId="061B8A3D" w14:textId="77777777" w:rsidR="002C4663" w:rsidRPr="006C3819" w:rsidRDefault="002C4663" w:rsidP="006C3819">
      <w:pPr>
        <w:rPr>
          <w:rFonts w:ascii="Times New Roman" w:hAnsi="Times New Roman" w:cs="Times New Roman"/>
          <w:b/>
          <w:szCs w:val="24"/>
        </w:rPr>
      </w:pPr>
    </w:p>
    <w:p w14:paraId="6992F237" w14:textId="77777777" w:rsidR="009F1F56" w:rsidRPr="006C3819" w:rsidRDefault="009F1F56" w:rsidP="006C3819">
      <w:pPr>
        <w:rPr>
          <w:rFonts w:ascii="Times New Roman" w:hAnsi="Times New Roman" w:cs="Times New Roman"/>
          <w:szCs w:val="24"/>
        </w:rPr>
      </w:pPr>
      <w:r>
        <w:br w:type="page"/>
      </w:r>
    </w:p>
    <w:p w14:paraId="456320B1" w14:textId="77777777" w:rsidR="00196FC7" w:rsidRDefault="00DA6C37" w:rsidP="001C2263">
      <w:pPr>
        <w:pStyle w:val="Heading1"/>
        <w:jc w:val="center"/>
      </w:pPr>
      <w:bookmarkStart w:id="21" w:name="_Toc390082515"/>
      <w:r>
        <w:lastRenderedPageBreak/>
        <w:t>Implementation</w:t>
      </w:r>
      <w:r w:rsidR="009E1E72" w:rsidRPr="00DD7EC5">
        <w:t xml:space="preserve"> Plan</w:t>
      </w:r>
      <w:r w:rsidR="007D196A" w:rsidRPr="00DD7EC5">
        <w:t xml:space="preserve"> Grid</w:t>
      </w:r>
      <w:bookmarkEnd w:id="21"/>
    </w:p>
    <w:p w14:paraId="06E9F1AF" w14:textId="77777777" w:rsidR="001C2263" w:rsidRPr="001C2263" w:rsidRDefault="001C2263" w:rsidP="001C2263"/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4A132B" w:rsidRPr="00DD7EC5" w14:paraId="316F683E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57E96FB5" w14:textId="77777777" w:rsidR="004A132B" w:rsidRPr="009F1F56" w:rsidRDefault="004A132B" w:rsidP="00681AF9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Goal 1:</w:t>
            </w:r>
            <w:r w:rsidR="008155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155EA"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Improve community health and wellness through education and outreach.</w:t>
            </w:r>
          </w:p>
        </w:tc>
      </w:tr>
      <w:tr w:rsidR="004A132B" w:rsidRPr="00DD7EC5" w14:paraId="62AA89DF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19FEE52C" w14:textId="77777777" w:rsidR="004A132B" w:rsidRPr="004A5979" w:rsidRDefault="004A132B" w:rsidP="00681AF9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Strategy 1.1: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155EA" w:rsidRPr="008155EA">
              <w:rPr>
                <w:rFonts w:ascii="Times New Roman" w:hAnsi="Times New Roman" w:cs="Times New Roman"/>
                <w:szCs w:val="24"/>
              </w:rPr>
              <w:t>Educate county commissioners and elected officials about health and wellness needs in the community.</w:t>
            </w:r>
          </w:p>
        </w:tc>
      </w:tr>
      <w:tr w:rsidR="004A132B" w:rsidRPr="00DD7EC5" w14:paraId="2E970686" w14:textId="77777777" w:rsidTr="003D0F4A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43781564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70D96DF3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605BEE33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1CDFC29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164F7E60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2AFD550" w14:textId="77777777" w:rsidR="004A132B" w:rsidRPr="009F1F56" w:rsidRDefault="004A132B" w:rsidP="00FB3C3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4A132B" w:rsidRPr="00DD7EC5" w14:paraId="65C3FA41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2E21FD1" w14:textId="77777777" w:rsidR="004A132B" w:rsidRPr="00FB3C34" w:rsidRDefault="008155EA" w:rsidP="003D0F4A">
            <w:pPr>
              <w:rPr>
                <w:rFonts w:ascii="Times New Roman" w:hAnsi="Times New Roman" w:cs="Times New Roman"/>
                <w:szCs w:val="24"/>
              </w:rPr>
            </w:pPr>
            <w:r w:rsidRPr="008155EA">
              <w:rPr>
                <w:rFonts w:ascii="Times New Roman" w:hAnsi="Times New Roman" w:cs="Times New Roman"/>
                <w:szCs w:val="24"/>
              </w:rPr>
              <w:t>Convene BHHA work group to develop education and outreach materials for elected officials about the health and wellness needs of the community.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8469F9" w14:textId="77777777" w:rsidR="004A132B" w:rsidRDefault="00401D34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60A3CA5A" w14:textId="77777777" w:rsidR="00401D34" w:rsidRDefault="00401D34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67EB7D4C" w14:textId="609F4104" w:rsidR="00401D34" w:rsidRPr="009F1F56" w:rsidRDefault="00401D34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32CDDC" w14:textId="60F2B13D" w:rsidR="004A132B" w:rsidRPr="00401D34" w:rsidRDefault="00401D34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D074ED" w14:textId="77777777" w:rsidR="004A132B" w:rsidRPr="002616E3" w:rsidRDefault="00401D34" w:rsidP="00401D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16E3">
              <w:rPr>
                <w:rFonts w:ascii="Times New Roman" w:hAnsi="Times New Roman" w:cs="Times New Roman"/>
                <w:szCs w:val="24"/>
              </w:rPr>
              <w:t>Hospital</w:t>
            </w:r>
          </w:p>
          <w:p w14:paraId="4810576C" w14:textId="0BEDAE59" w:rsidR="00401D34" w:rsidRPr="002616E3" w:rsidRDefault="00401D34" w:rsidP="00401D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16E3">
              <w:rPr>
                <w:rFonts w:ascii="Times New Roman" w:hAnsi="Times New Roman" w:cs="Times New Roman"/>
                <w:szCs w:val="24"/>
              </w:rPr>
              <w:t>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5F6B6A8" w14:textId="0E169AC4" w:rsidR="004A132B" w:rsidRPr="002616E3" w:rsidRDefault="008155EA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16E3">
              <w:rPr>
                <w:rFonts w:ascii="Times New Roman" w:hAnsi="Times New Roman" w:cs="Times New Roman"/>
                <w:szCs w:val="24"/>
              </w:rPr>
              <w:t>Healthy Hardin Coalition</w:t>
            </w:r>
            <w:r w:rsidR="008A5AC1" w:rsidRPr="002616E3">
              <w:rPr>
                <w:rFonts w:ascii="Times New Roman" w:hAnsi="Times New Roman" w:cs="Times New Roman"/>
                <w:szCs w:val="24"/>
              </w:rPr>
              <w:t>, Public Health</w:t>
            </w:r>
            <w:r w:rsidR="00401D34" w:rsidRPr="002616E3">
              <w:rPr>
                <w:rFonts w:ascii="Times New Roman" w:hAnsi="Times New Roman" w:cs="Times New Roman"/>
                <w:szCs w:val="24"/>
              </w:rPr>
              <w:t>, BHVC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4CA1E80" w14:textId="77777777" w:rsidR="004A132B" w:rsidRDefault="008155EA" w:rsidP="003D0F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6900FBAD" w14:textId="77777777" w:rsidR="008155EA" w:rsidRPr="009F1F56" w:rsidRDefault="009103D7" w:rsidP="003D0F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8155EA">
              <w:rPr>
                <w:rFonts w:ascii="Times New Roman" w:hAnsi="Times New Roman" w:cs="Times New Roman"/>
                <w:szCs w:val="24"/>
              </w:rPr>
              <w:t>esource limitations</w:t>
            </w:r>
          </w:p>
        </w:tc>
      </w:tr>
      <w:tr w:rsidR="004A132B" w:rsidRPr="00DD7EC5" w14:paraId="08239340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A648AB9" w14:textId="1F228FA7" w:rsidR="004A132B" w:rsidRPr="00FB3C34" w:rsidRDefault="008155EA" w:rsidP="00FB3C34">
            <w:pPr>
              <w:rPr>
                <w:rFonts w:ascii="Times New Roman" w:hAnsi="Times New Roman" w:cs="Times New Roman"/>
                <w:szCs w:val="24"/>
              </w:rPr>
            </w:pPr>
            <w:r w:rsidRPr="008155EA">
              <w:rPr>
                <w:rFonts w:ascii="Times New Roman" w:hAnsi="Times New Roman" w:cs="Times New Roman"/>
                <w:szCs w:val="24"/>
              </w:rPr>
              <w:t>Develop outreach strategy to deliver health and wellness message with commissioners and elected officials.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34C184" w14:textId="77777777" w:rsidR="00401D34" w:rsidRDefault="00401D34" w:rsidP="00401D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7DF0C322" w14:textId="77777777" w:rsidR="00401D34" w:rsidRDefault="00401D34" w:rsidP="00401D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6E2A9F64" w14:textId="187AFBEB" w:rsidR="003247B0" w:rsidRPr="00401D34" w:rsidRDefault="00401D34" w:rsidP="00401D3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31A467" w14:textId="617ED383" w:rsidR="004A132B" w:rsidRPr="003247B0" w:rsidRDefault="00401D34" w:rsidP="002773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7D04F8" w14:textId="53076557" w:rsidR="004A132B" w:rsidRPr="002616E3" w:rsidRDefault="00333971" w:rsidP="00FB3C34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 w:rsidRPr="002616E3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A347A2E" w14:textId="0A32A9A8" w:rsidR="004A132B" w:rsidRPr="002616E3" w:rsidRDefault="00BE32FA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16E3">
              <w:rPr>
                <w:rFonts w:ascii="Times New Roman" w:hAnsi="Times New Roman" w:cs="Times New Roman"/>
                <w:szCs w:val="24"/>
              </w:rPr>
              <w:t>Healthy Hardin Coalition</w:t>
            </w:r>
            <w:r w:rsidR="008A5AC1" w:rsidRPr="002616E3">
              <w:rPr>
                <w:rFonts w:ascii="Times New Roman" w:hAnsi="Times New Roman" w:cs="Times New Roman"/>
                <w:szCs w:val="24"/>
              </w:rPr>
              <w:t>, Public Health</w:t>
            </w:r>
            <w:r w:rsidR="00333971" w:rsidRPr="002616E3">
              <w:rPr>
                <w:rFonts w:ascii="Times New Roman" w:hAnsi="Times New Roman" w:cs="Times New Roman"/>
                <w:szCs w:val="24"/>
              </w:rPr>
              <w:t>, BHVC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A40199D" w14:textId="77777777" w:rsidR="004A132B" w:rsidRPr="009F1F56" w:rsidRDefault="008A5AC1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681AF9" w:rsidRPr="00DD7EC5" w14:paraId="2BFC73F9" w14:textId="77777777" w:rsidTr="003D0F4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7D4B16D" w14:textId="77777777" w:rsidR="00681AF9" w:rsidRPr="00FB3C34" w:rsidRDefault="008155EA" w:rsidP="00FB3C34">
            <w:pPr>
              <w:rPr>
                <w:rFonts w:ascii="Times New Roman" w:hAnsi="Times New Roman" w:cs="Times New Roman"/>
                <w:szCs w:val="24"/>
              </w:rPr>
            </w:pPr>
            <w:r w:rsidRPr="008155EA">
              <w:rPr>
                <w:rFonts w:ascii="Times New Roman" w:hAnsi="Times New Roman" w:cs="Times New Roman"/>
                <w:szCs w:val="24"/>
              </w:rPr>
              <w:t>Hold various meetings with elected officials to present the health and wellness needs and educate on opportunities to improve community health.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457F7F2" w14:textId="77777777" w:rsidR="00333971" w:rsidRDefault="00333971" w:rsidP="003339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3DCFAA5F" w14:textId="77777777" w:rsidR="00333971" w:rsidRDefault="00333971" w:rsidP="003339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15A77EC3" w14:textId="62C7E5D6" w:rsidR="00681AF9" w:rsidRPr="003247B0" w:rsidRDefault="00333971" w:rsidP="0033397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B6C259" w14:textId="5A7964FC" w:rsidR="00681AF9" w:rsidRPr="003247B0" w:rsidRDefault="00333971" w:rsidP="00277372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F4AC36C" w14:textId="30DF0DF5" w:rsidR="00681AF9" w:rsidRPr="003247B0" w:rsidRDefault="0039449B" w:rsidP="0039449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616E3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37E013" w14:textId="027F2DC2" w:rsidR="00681AF9" w:rsidRPr="009F1F56" w:rsidRDefault="00333971" w:rsidP="00FB3C3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16E3">
              <w:rPr>
                <w:rFonts w:ascii="Times New Roman" w:hAnsi="Times New Roman" w:cs="Times New Roman"/>
                <w:szCs w:val="24"/>
              </w:rPr>
              <w:t>Healthy Hardin Coalition, Public Health, BHVC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49C0A93" w14:textId="77777777" w:rsidR="008A5AC1" w:rsidRDefault="008A5AC1" w:rsidP="008A5A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314E82CB" w14:textId="77777777" w:rsidR="00681AF9" w:rsidRPr="009F1F56" w:rsidRDefault="009103D7" w:rsidP="008A5A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8A5AC1">
              <w:rPr>
                <w:rFonts w:ascii="Times New Roman" w:hAnsi="Times New Roman" w:cs="Times New Roman"/>
                <w:szCs w:val="24"/>
              </w:rPr>
              <w:t>esource limitations</w:t>
            </w:r>
          </w:p>
        </w:tc>
      </w:tr>
      <w:tr w:rsidR="004A132B" w:rsidRPr="00DD7EC5" w14:paraId="3F8B1B93" w14:textId="77777777" w:rsidTr="003D0F4A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EF9E336" w14:textId="77777777" w:rsidR="00772CAF" w:rsidRPr="00FB3C34" w:rsidRDefault="00772CAF" w:rsidP="00FB3C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238E5A99" w14:textId="2316DC1B" w:rsidR="008155EA" w:rsidRPr="00105F60" w:rsidRDefault="0036576F" w:rsidP="000768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57%</w:t>
            </w:r>
            <w:r w:rsidR="008155EA" w:rsidRPr="009B63A4">
              <w:rPr>
                <w:rFonts w:ascii="Times New Roman" w:hAnsi="Times New Roman"/>
                <w:szCs w:val="24"/>
              </w:rPr>
              <w:t xml:space="preserve"> of r</w:t>
            </w:r>
            <w:r w:rsidR="008155EA" w:rsidRPr="0043269B">
              <w:rPr>
                <w:rFonts w:ascii="Times New Roman" w:hAnsi="Times New Roman"/>
                <w:szCs w:val="24"/>
              </w:rPr>
              <w:t xml:space="preserve">espondents rated their community as “Somewhat healthy.”  </w:t>
            </w:r>
            <w:r>
              <w:rPr>
                <w:rFonts w:ascii="Times New Roman" w:hAnsi="Times New Roman"/>
                <w:szCs w:val="24"/>
              </w:rPr>
              <w:t>32%</w:t>
            </w:r>
            <w:r w:rsidR="008155EA" w:rsidRPr="0043269B">
              <w:rPr>
                <w:rFonts w:ascii="Times New Roman" w:hAnsi="Times New Roman"/>
                <w:szCs w:val="24"/>
              </w:rPr>
              <w:t xml:space="preserve"> of respondents felt their community was “</w:t>
            </w:r>
            <w:r w:rsidR="008155EA">
              <w:rPr>
                <w:rFonts w:ascii="Times New Roman" w:hAnsi="Times New Roman"/>
                <w:szCs w:val="24"/>
              </w:rPr>
              <w:t>Unh</w:t>
            </w:r>
            <w:r w:rsidR="008155EA" w:rsidRPr="0043269B">
              <w:rPr>
                <w:rFonts w:ascii="Times New Roman" w:hAnsi="Times New Roman"/>
                <w:szCs w:val="24"/>
              </w:rPr>
              <w:t xml:space="preserve">ealthy” and </w:t>
            </w:r>
            <w:r w:rsidR="008155EA">
              <w:rPr>
                <w:rFonts w:ascii="Times New Roman" w:hAnsi="Times New Roman"/>
                <w:szCs w:val="24"/>
              </w:rPr>
              <w:t>7.9</w:t>
            </w:r>
            <w:r w:rsidR="008155EA" w:rsidRPr="0043269B">
              <w:rPr>
                <w:rFonts w:ascii="Times New Roman" w:hAnsi="Times New Roman"/>
                <w:szCs w:val="24"/>
              </w:rPr>
              <w:t>% felt</w:t>
            </w:r>
            <w:r w:rsidR="008155EA" w:rsidRPr="009B63A4">
              <w:rPr>
                <w:rFonts w:ascii="Times New Roman" w:hAnsi="Times New Roman"/>
                <w:szCs w:val="24"/>
              </w:rPr>
              <w:t xml:space="preserve"> their community was “</w:t>
            </w:r>
            <w:r w:rsidR="008155EA">
              <w:rPr>
                <w:rFonts w:ascii="Times New Roman" w:hAnsi="Times New Roman"/>
                <w:szCs w:val="24"/>
              </w:rPr>
              <w:t>H</w:t>
            </w:r>
            <w:r w:rsidR="008155EA" w:rsidRPr="009B63A4">
              <w:rPr>
                <w:rFonts w:ascii="Times New Roman" w:hAnsi="Times New Roman"/>
                <w:szCs w:val="24"/>
              </w:rPr>
              <w:t>ealthy.”</w:t>
            </w:r>
          </w:p>
          <w:p w14:paraId="27365A1A" w14:textId="77777777" w:rsidR="008155EA" w:rsidRPr="00105F60" w:rsidRDefault="008155EA" w:rsidP="000768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6B2B6BF6" w14:textId="77777777" w:rsidR="008155EA" w:rsidRPr="006E0C20" w:rsidRDefault="008155EA" w:rsidP="000768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  <w:szCs w:val="24"/>
              </w:rPr>
              <w:t>‘Healthy behaviors and lifestyles (52.2%)</w:t>
            </w:r>
            <w:r>
              <w:rPr>
                <w:rFonts w:ascii="Times New Roman" w:hAnsi="Times New Roman" w:cs="Times New Roman"/>
                <w:szCs w:val="24"/>
              </w:rPr>
              <w:t xml:space="preserve"> was selected as the 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most important </w:t>
            </w:r>
            <w:r>
              <w:rPr>
                <w:rFonts w:ascii="Times New Roman" w:hAnsi="Times New Roman" w:cs="Times New Roman"/>
                <w:szCs w:val="24"/>
              </w:rPr>
              <w:t>component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Cs w:val="24"/>
              </w:rPr>
              <w:t xml:space="preserve"> a healthy community</w:t>
            </w:r>
          </w:p>
          <w:p w14:paraId="7BD9B85F" w14:textId="77777777" w:rsidR="008155EA" w:rsidRPr="006E0C20" w:rsidRDefault="008155EA" w:rsidP="0007682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</w:rPr>
              <w:t>Most Interest in the following Educational Programs/Classes: ‘Fitness’ (35.3%), ‘Health and wellness’ (33.1%), ‘First aid/CPR’ (29.4%) and ‘Weight loss’ (29.4%)</w:t>
            </w:r>
          </w:p>
          <w:p w14:paraId="6A830607" w14:textId="008DE6EF" w:rsidR="004A132B" w:rsidRPr="00D50B6D" w:rsidRDefault="0036576F" w:rsidP="0036576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39.5% of respondents indicated they</w:t>
            </w:r>
            <w:r w:rsidR="008155EA" w:rsidRPr="00775DCC">
              <w:rPr>
                <w:rFonts w:ascii="Times New Roman" w:hAnsi="Times New Roman" w:cs="Times New Roman"/>
              </w:rPr>
              <w:t xml:space="preserve"> have at least</w:t>
            </w:r>
            <w:r>
              <w:rPr>
                <w:rFonts w:ascii="Times New Roman" w:hAnsi="Times New Roman" w:cs="Times New Roman"/>
              </w:rPr>
              <w:t xml:space="preserve"> 20 minutes of exercise ‘Daily’, </w:t>
            </w:r>
            <w:r w:rsidR="008155EA" w:rsidRPr="00775DCC">
              <w:rPr>
                <w:rFonts w:ascii="Times New Roman" w:hAnsi="Times New Roman" w:cs="Times New Roman"/>
              </w:rPr>
              <w:t>6.2% reported ‘No physical activity</w:t>
            </w:r>
            <w:r>
              <w:rPr>
                <w:rFonts w:ascii="Times New Roman" w:hAnsi="Times New Roman" w:cs="Times New Roman"/>
              </w:rPr>
              <w:t>.</w:t>
            </w:r>
            <w:r w:rsidR="008155EA" w:rsidRPr="00775DCC">
              <w:rPr>
                <w:rFonts w:ascii="Times New Roman" w:hAnsi="Times New Roman" w:cs="Times New Roman"/>
              </w:rPr>
              <w:t>’</w:t>
            </w:r>
          </w:p>
        </w:tc>
      </w:tr>
      <w:tr w:rsidR="004A132B" w:rsidRPr="00DD7EC5" w14:paraId="370AE2C0" w14:textId="77777777" w:rsidTr="003D0F4A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6ADB8DB" w14:textId="77777777" w:rsidR="004A132B" w:rsidRPr="009F1F56" w:rsidRDefault="004A132B" w:rsidP="00FB3C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61999D52" w14:textId="77777777" w:rsidR="004A132B" w:rsidRDefault="008A5AC1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Improved community awareness about health issues in Big Horn County. </w:t>
            </w:r>
          </w:p>
          <w:p w14:paraId="5D3544FA" w14:textId="77777777" w:rsidR="008A5AC1" w:rsidRDefault="008A5AC1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Elected officials will consider health and wellness needs of the community in future policies. </w:t>
            </w:r>
          </w:p>
          <w:p w14:paraId="5FA42421" w14:textId="77777777" w:rsidR="008A5AC1" w:rsidRPr="006007A4" w:rsidRDefault="008A5AC1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health outcomes in Big Horn County.</w:t>
            </w:r>
          </w:p>
        </w:tc>
      </w:tr>
    </w:tbl>
    <w:p w14:paraId="37A9B4A5" w14:textId="77777777" w:rsidR="002B06CA" w:rsidRDefault="002B06CA"/>
    <w:p w14:paraId="0483F011" w14:textId="1D188072" w:rsidR="002B06CA" w:rsidRPr="002B06CA" w:rsidRDefault="00835F1A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 xml:space="preserve">Strategy 1.1 </w:t>
      </w:r>
      <w:r w:rsidR="002B06CA" w:rsidRPr="002B06CA">
        <w:rPr>
          <w:rFonts w:ascii="Times" w:hAnsi="Times"/>
          <w:b/>
          <w:i/>
        </w:rPr>
        <w:t>Continued on next page…</w:t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4A132B" w:rsidRPr="00DD7EC5" w14:paraId="064A4DCD" w14:textId="77777777" w:rsidTr="003D0F4A">
        <w:trPr>
          <w:trHeight w:val="432"/>
        </w:trPr>
        <w:tc>
          <w:tcPr>
            <w:tcW w:w="14175" w:type="dxa"/>
            <w:shd w:val="clear" w:color="auto" w:fill="auto"/>
            <w:vAlign w:val="center"/>
          </w:tcPr>
          <w:p w14:paraId="549D72A6" w14:textId="77777777" w:rsidR="004A132B" w:rsidRPr="0039449B" w:rsidRDefault="00061681" w:rsidP="00FB3C3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9449B">
              <w:rPr>
                <w:rFonts w:ascii="Times New Roman" w:hAnsi="Times New Roman" w:cs="Times New Roman"/>
                <w:b/>
                <w:szCs w:val="24"/>
              </w:rPr>
              <w:lastRenderedPageBreak/>
              <w:t>Plan to Evaluate Anticipated Impact(s) of these Activities:</w:t>
            </w:r>
          </w:p>
          <w:p w14:paraId="3744262B" w14:textId="73EB6458" w:rsidR="001A6B39" w:rsidRDefault="002B06CA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Convene BHHA work group </w:t>
            </w:r>
            <w:r w:rsidR="0039449B">
              <w:rPr>
                <w:rFonts w:ascii="Times New Roman" w:hAnsi="Times New Roman" w:cs="Times New Roman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Cs w:val="24"/>
              </w:rPr>
              <w:t>times a year to continually evaluate health and wellness needs of the community</w:t>
            </w:r>
          </w:p>
          <w:p w14:paraId="4C790D9F" w14:textId="77777777" w:rsidR="003247B0" w:rsidRDefault="003247B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Health and wellness educational materials are created </w:t>
            </w:r>
          </w:p>
          <w:p w14:paraId="5B0C69F9" w14:textId="77777777" w:rsidR="003247B0" w:rsidRPr="001A6B39" w:rsidRDefault="003247B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Track number of county commissioners and elected officials who are educated on the health and wellness issues of the community. </w:t>
            </w:r>
          </w:p>
        </w:tc>
      </w:tr>
      <w:tr w:rsidR="004A132B" w:rsidRPr="00DD7EC5" w14:paraId="2AEBA5BC" w14:textId="77777777" w:rsidTr="002B06CA">
        <w:trPr>
          <w:trHeight w:val="665"/>
        </w:trPr>
        <w:tc>
          <w:tcPr>
            <w:tcW w:w="14175" w:type="dxa"/>
            <w:shd w:val="clear" w:color="auto" w:fill="auto"/>
            <w:vAlign w:val="center"/>
          </w:tcPr>
          <w:p w14:paraId="6B976ADE" w14:textId="77777777" w:rsidR="004A132B" w:rsidRPr="009F1F56" w:rsidRDefault="004A132B" w:rsidP="00681AF9">
            <w:pPr>
              <w:rPr>
                <w:rFonts w:ascii="Times New Roman" w:hAnsi="Times New Roman" w:cs="Times New Roman"/>
                <w:szCs w:val="24"/>
              </w:rPr>
            </w:pPr>
            <w:r w:rsidRPr="002616E3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39449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A5AC1">
              <w:rPr>
                <w:rFonts w:ascii="Times New Roman" w:hAnsi="Times New Roman" w:cs="Times New Roman"/>
                <w:szCs w:val="24"/>
              </w:rPr>
              <w:t>Hold annual meeting with county commissioners and elected officials to discuss the health and wellness needs of the community.</w:t>
            </w:r>
          </w:p>
        </w:tc>
      </w:tr>
    </w:tbl>
    <w:p w14:paraId="2D41E41B" w14:textId="77777777" w:rsidR="002B06CA" w:rsidRDefault="002B06CA"/>
    <w:p w14:paraId="53D8AC3C" w14:textId="77777777" w:rsidR="002B06CA" w:rsidRDefault="002B06CA" w:rsidP="003247B0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D50B6D" w:rsidRPr="00DD7EC5" w14:paraId="51ABD3C8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A545E20" w14:textId="77777777" w:rsidR="00D50B6D" w:rsidRPr="009F1F56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lastRenderedPageBreak/>
              <w:t>Goal 1: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Improve community health and wellness through education and outreach.</w:t>
            </w:r>
          </w:p>
        </w:tc>
      </w:tr>
      <w:tr w:rsidR="00D50B6D" w:rsidRPr="00DD7EC5" w14:paraId="3C3F122C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47E8778C" w14:textId="77777777" w:rsidR="00D50B6D" w:rsidRPr="004A5979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1.2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Educate community on health and wellness needs of the community.</w:t>
            </w:r>
          </w:p>
        </w:tc>
      </w:tr>
      <w:tr w:rsidR="00D50B6D" w:rsidRPr="00DD7EC5" w14:paraId="7279FE8D" w14:textId="77777777" w:rsidTr="00D50B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5AA8F36E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1E8FADD0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090BB8CB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21BCE803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71D91A1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7468C5D2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D50B6D" w:rsidRPr="00DD7EC5" w14:paraId="54C46B43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D274B67" w14:textId="77777777" w:rsidR="00D50B6D" w:rsidRPr="00FB3C34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 w:rsidRPr="00D50B6D">
              <w:rPr>
                <w:rFonts w:ascii="Times New Roman" w:hAnsi="Times New Roman" w:cs="Times New Roman"/>
                <w:szCs w:val="24"/>
              </w:rPr>
              <w:t>Convene BHHA work group to develop education and outreach materials for community presentations.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8482B6" w14:textId="7BC5C43D" w:rsidR="00D50B6D" w:rsidRPr="009F1F56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976738" w14:textId="26874466" w:rsidR="00D50B6D" w:rsidRPr="009F1F56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5FA6CA" w14:textId="763B9624" w:rsidR="00D50B6D" w:rsidRPr="008155EA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8E45E3" w14:textId="69C9267F" w:rsidR="00D50B6D" w:rsidRPr="008155EA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Public Health, BHVC, Healthy Hardin Coalition</w:t>
            </w:r>
            <w:r>
              <w:rPr>
                <w:rFonts w:ascii="Times New Roman" w:hAnsi="Times New Roman" w:cs="Times New Roman"/>
                <w:szCs w:val="24"/>
              </w:rPr>
              <w:t>, Local Health Clinic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51BD946" w14:textId="77777777" w:rsidR="00D50B6D" w:rsidRPr="00234335" w:rsidRDefault="00D50B6D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486B3B08" w14:textId="77777777" w:rsidR="00D50B6D" w:rsidRPr="0053668C" w:rsidRDefault="009103D7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r</w:t>
            </w:r>
            <w:r w:rsidR="00D50B6D" w:rsidRPr="00234335">
              <w:rPr>
                <w:rFonts w:ascii="Times New Roman" w:hAnsi="Times New Roman" w:cs="Times New Roman"/>
                <w:szCs w:val="24"/>
              </w:rPr>
              <w:t>esource limitations</w:t>
            </w:r>
          </w:p>
        </w:tc>
      </w:tr>
      <w:tr w:rsidR="00D50B6D" w:rsidRPr="00DD7EC5" w14:paraId="654B69BB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E53BC83" w14:textId="77777777" w:rsidR="00D50B6D" w:rsidRPr="00FB3C34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 w:rsidRPr="00D50B6D">
              <w:rPr>
                <w:rFonts w:ascii="Times New Roman" w:hAnsi="Times New Roman" w:cs="Times New Roman"/>
                <w:szCs w:val="24"/>
              </w:rPr>
              <w:t>Develop outreach strategy to deliver health and wellness message with community.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73B8E5" w14:textId="1FE1252D" w:rsidR="00D50B6D" w:rsidRPr="003247B0" w:rsidRDefault="00234335" w:rsidP="003247B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88F1B9" w14:textId="341B90A5" w:rsidR="00D50B6D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AE1973" w14:textId="06B29889" w:rsidR="00D50B6D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513496A" w14:textId="2088E6C8" w:rsidR="00D50B6D" w:rsidRPr="0053668C" w:rsidRDefault="003247B0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Healthy Hardin Coalition, Public Schools, Pubic Health</w:t>
            </w:r>
            <w:r w:rsidR="00234335">
              <w:rPr>
                <w:rFonts w:ascii="Times New Roman" w:hAnsi="Times New Roman" w:cs="Times New Roman"/>
                <w:szCs w:val="24"/>
              </w:rPr>
              <w:t>, BHVC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F42C11" w14:textId="77777777" w:rsidR="00D50B6D" w:rsidRPr="0053668C" w:rsidRDefault="0053668C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 xml:space="preserve">Resource limitations, </w:t>
            </w:r>
            <w:r w:rsidR="009103D7" w:rsidRPr="00234335">
              <w:rPr>
                <w:rFonts w:ascii="Times New Roman" w:hAnsi="Times New Roman" w:cs="Times New Roman"/>
                <w:szCs w:val="24"/>
              </w:rPr>
              <w:t>f</w:t>
            </w:r>
            <w:r w:rsidRPr="00234335">
              <w:rPr>
                <w:rFonts w:ascii="Times New Roman" w:hAnsi="Times New Roman" w:cs="Times New Roman"/>
                <w:szCs w:val="24"/>
              </w:rPr>
              <w:t>inancial limitations</w:t>
            </w:r>
          </w:p>
        </w:tc>
      </w:tr>
      <w:tr w:rsidR="0053668C" w:rsidRPr="00DD7EC5" w14:paraId="585C3AB3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92417CF" w14:textId="77777777" w:rsidR="0053668C" w:rsidRPr="00FB3C34" w:rsidRDefault="0053668C" w:rsidP="00D50B6D">
            <w:pPr>
              <w:rPr>
                <w:rFonts w:ascii="Times New Roman" w:hAnsi="Times New Roman" w:cs="Times New Roman"/>
                <w:szCs w:val="24"/>
              </w:rPr>
            </w:pPr>
            <w:r w:rsidRPr="00D50B6D">
              <w:rPr>
                <w:rFonts w:ascii="Times New Roman" w:hAnsi="Times New Roman" w:cs="Times New Roman"/>
                <w:szCs w:val="24"/>
              </w:rPr>
              <w:t>Convene community stakeholder groups (i.e. Kiwanis, Chamber of Commerce, schools etc.) to present health needs of the community and opportunities for partnership to improve community health.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11C850" w14:textId="77777777" w:rsidR="00234335" w:rsidRDefault="00234335" w:rsidP="00234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683EA351" w14:textId="77777777" w:rsidR="00234335" w:rsidRDefault="00234335" w:rsidP="002343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18B210C1" w14:textId="460C36D0" w:rsidR="0053668C" w:rsidRPr="003247B0" w:rsidRDefault="00234335" w:rsidP="0023433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398A91" w14:textId="252EF0C3" w:rsidR="0053668C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8596F8" w14:textId="4ED95BEB" w:rsidR="0053668C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FD8E13" w14:textId="77777777" w:rsidR="0053668C" w:rsidRPr="0053668C" w:rsidRDefault="0053668C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Healthy Hardin Coalition, Public Schools, Pubic Health, Kiwanis, Chamber of Commerce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140418C" w14:textId="77777777" w:rsidR="0053668C" w:rsidRPr="00163451" w:rsidRDefault="0053668C" w:rsidP="00C520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451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491F7F1C" w14:textId="77777777" w:rsidR="0053668C" w:rsidRPr="0053668C" w:rsidRDefault="009103D7" w:rsidP="00C520F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63451">
              <w:rPr>
                <w:rFonts w:ascii="Times New Roman" w:hAnsi="Times New Roman" w:cs="Times New Roman"/>
                <w:szCs w:val="24"/>
              </w:rPr>
              <w:t>r</w:t>
            </w:r>
            <w:r w:rsidR="0053668C" w:rsidRPr="00163451">
              <w:rPr>
                <w:rFonts w:ascii="Times New Roman" w:hAnsi="Times New Roman" w:cs="Times New Roman"/>
                <w:szCs w:val="24"/>
              </w:rPr>
              <w:t>esource limitations</w:t>
            </w:r>
          </w:p>
        </w:tc>
      </w:tr>
      <w:tr w:rsidR="0053668C" w:rsidRPr="00DD7EC5" w14:paraId="58A235F9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544C396" w14:textId="77777777" w:rsidR="0053668C" w:rsidRPr="00D50B6D" w:rsidRDefault="0053668C" w:rsidP="00D50B6D">
            <w:pPr>
              <w:rPr>
                <w:rFonts w:ascii="Times New Roman" w:hAnsi="Times New Roman" w:cs="Times New Roman"/>
                <w:szCs w:val="24"/>
              </w:rPr>
            </w:pPr>
            <w:r w:rsidRPr="00D50B6D">
              <w:rPr>
                <w:rFonts w:ascii="Times New Roman" w:hAnsi="Times New Roman" w:cs="Times New Roman"/>
                <w:szCs w:val="24"/>
              </w:rPr>
              <w:t>Hold community forums and meetings to discuss and educate about the health needs of the community.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10342D" w14:textId="2C795519" w:rsidR="0053668C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E5E49" w14:textId="02FD42DB" w:rsidR="0053668C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E6422B7" w14:textId="3E00AA0F" w:rsidR="0053668C" w:rsidRPr="003247B0" w:rsidRDefault="00234335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2947443" w14:textId="77777777" w:rsidR="0053668C" w:rsidRPr="009F1F56" w:rsidRDefault="0053668C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>Healthy Hardin Coalition, Public Schools, Pubic Health, Kiwanis, Chamber of Commerce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43D0782" w14:textId="77777777" w:rsidR="0053668C" w:rsidRPr="0045570D" w:rsidRDefault="0053668C" w:rsidP="00C520F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3455BF8C" w14:textId="77777777" w:rsidR="0053668C" w:rsidRPr="0053668C" w:rsidRDefault="009103D7" w:rsidP="00C520FE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>re</w:t>
            </w:r>
            <w:r w:rsidR="0053668C" w:rsidRPr="0045570D">
              <w:rPr>
                <w:rFonts w:ascii="Times New Roman" w:hAnsi="Times New Roman" w:cs="Times New Roman"/>
                <w:szCs w:val="24"/>
              </w:rPr>
              <w:t>source limitations</w:t>
            </w:r>
          </w:p>
        </w:tc>
      </w:tr>
      <w:tr w:rsidR="0053668C" w:rsidRPr="00DD7EC5" w14:paraId="323E5453" w14:textId="77777777" w:rsidTr="00D50B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1FD82AC" w14:textId="77777777" w:rsidR="0053668C" w:rsidRPr="00FB3C34" w:rsidRDefault="0053668C" w:rsidP="00D50B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558AEBEE" w14:textId="28D12325" w:rsidR="0053668C" w:rsidRPr="00105F60" w:rsidRDefault="00DD2B1F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57% </w:t>
            </w:r>
            <w:r w:rsidR="0053668C" w:rsidRPr="009B63A4">
              <w:rPr>
                <w:rFonts w:ascii="Times New Roman" w:hAnsi="Times New Roman"/>
                <w:szCs w:val="24"/>
              </w:rPr>
              <w:t>of r</w:t>
            </w:r>
            <w:r w:rsidR="0053668C" w:rsidRPr="0043269B">
              <w:rPr>
                <w:rFonts w:ascii="Times New Roman" w:hAnsi="Times New Roman"/>
                <w:szCs w:val="24"/>
              </w:rPr>
              <w:t xml:space="preserve">espondents rated their community as “Somewhat healthy.”  </w:t>
            </w:r>
            <w:r>
              <w:rPr>
                <w:rFonts w:ascii="Times New Roman" w:hAnsi="Times New Roman"/>
                <w:szCs w:val="24"/>
              </w:rPr>
              <w:t xml:space="preserve">32% </w:t>
            </w:r>
            <w:r w:rsidR="0053668C" w:rsidRPr="0043269B">
              <w:rPr>
                <w:rFonts w:ascii="Times New Roman" w:hAnsi="Times New Roman"/>
                <w:szCs w:val="24"/>
              </w:rPr>
              <w:t>of respondents felt their community was “</w:t>
            </w:r>
            <w:r w:rsidR="0053668C">
              <w:rPr>
                <w:rFonts w:ascii="Times New Roman" w:hAnsi="Times New Roman"/>
                <w:szCs w:val="24"/>
              </w:rPr>
              <w:t>Unh</w:t>
            </w:r>
            <w:r w:rsidR="0053668C" w:rsidRPr="0043269B">
              <w:rPr>
                <w:rFonts w:ascii="Times New Roman" w:hAnsi="Times New Roman"/>
                <w:szCs w:val="24"/>
              </w:rPr>
              <w:t xml:space="preserve">ealthy” and </w:t>
            </w:r>
            <w:r w:rsidR="0053668C">
              <w:rPr>
                <w:rFonts w:ascii="Times New Roman" w:hAnsi="Times New Roman"/>
                <w:szCs w:val="24"/>
              </w:rPr>
              <w:t>7.9</w:t>
            </w:r>
            <w:r w:rsidR="00481EB0">
              <w:rPr>
                <w:rFonts w:ascii="Times New Roman" w:hAnsi="Times New Roman"/>
                <w:szCs w:val="24"/>
              </w:rPr>
              <w:t>%</w:t>
            </w:r>
            <w:r w:rsidR="0053668C" w:rsidRPr="0043269B">
              <w:rPr>
                <w:rFonts w:ascii="Times New Roman" w:hAnsi="Times New Roman"/>
                <w:szCs w:val="24"/>
              </w:rPr>
              <w:t xml:space="preserve"> felt</w:t>
            </w:r>
            <w:r w:rsidR="0053668C" w:rsidRPr="009B63A4">
              <w:rPr>
                <w:rFonts w:ascii="Times New Roman" w:hAnsi="Times New Roman"/>
                <w:szCs w:val="24"/>
              </w:rPr>
              <w:t xml:space="preserve"> their community was “</w:t>
            </w:r>
            <w:r w:rsidR="0053668C">
              <w:rPr>
                <w:rFonts w:ascii="Times New Roman" w:hAnsi="Times New Roman"/>
                <w:szCs w:val="24"/>
              </w:rPr>
              <w:t>H</w:t>
            </w:r>
            <w:r w:rsidR="0053668C" w:rsidRPr="009B63A4">
              <w:rPr>
                <w:rFonts w:ascii="Times New Roman" w:hAnsi="Times New Roman"/>
                <w:szCs w:val="24"/>
              </w:rPr>
              <w:t>ealthy.”</w:t>
            </w:r>
          </w:p>
          <w:p w14:paraId="4D89F56F" w14:textId="77777777" w:rsidR="0053668C" w:rsidRPr="00105F60" w:rsidRDefault="0053668C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40997359" w14:textId="4BEE79EC" w:rsidR="0053668C" w:rsidRPr="00835F1A" w:rsidRDefault="0053668C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  <w:szCs w:val="24"/>
              </w:rPr>
              <w:t>‘Healthy behaviors and lifestyles (52.2%)</w:t>
            </w:r>
            <w:r>
              <w:rPr>
                <w:rFonts w:ascii="Times New Roman" w:hAnsi="Times New Roman" w:cs="Times New Roman"/>
                <w:szCs w:val="24"/>
              </w:rPr>
              <w:t xml:space="preserve"> was selected as the 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most important </w:t>
            </w:r>
            <w:r>
              <w:rPr>
                <w:rFonts w:ascii="Times New Roman" w:hAnsi="Times New Roman" w:cs="Times New Roman"/>
                <w:szCs w:val="24"/>
              </w:rPr>
              <w:t>component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Cs w:val="24"/>
              </w:rPr>
              <w:t xml:space="preserve"> a healthy community</w:t>
            </w:r>
          </w:p>
          <w:p w14:paraId="16C8204A" w14:textId="17691D5F" w:rsidR="00835F1A" w:rsidRPr="00835F1A" w:rsidRDefault="00835F1A" w:rsidP="00835F1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5F1A">
              <w:rPr>
                <w:rFonts w:ascii="Times New Roman" w:hAnsi="Times New Roman" w:cs="Times New Roman"/>
                <w:b/>
                <w:i/>
              </w:rPr>
              <w:t xml:space="preserve">Strategy 1.2 </w:t>
            </w:r>
            <w:r>
              <w:rPr>
                <w:rFonts w:ascii="Times New Roman" w:hAnsi="Times New Roman" w:cs="Times New Roman"/>
                <w:b/>
                <w:i/>
              </w:rPr>
              <w:t>C</w:t>
            </w:r>
            <w:r w:rsidRPr="00835F1A">
              <w:rPr>
                <w:rFonts w:ascii="Times New Roman" w:hAnsi="Times New Roman" w:cs="Times New Roman"/>
                <w:b/>
                <w:i/>
              </w:rPr>
              <w:t>ontinued next page…</w:t>
            </w:r>
          </w:p>
          <w:p w14:paraId="59EAF6DF" w14:textId="77777777" w:rsidR="0053668C" w:rsidRPr="006E0C20" w:rsidRDefault="0053668C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</w:rPr>
              <w:lastRenderedPageBreak/>
              <w:t>Most Interest in the following Educational Programs/Classes: ‘Fitness’ (35.3%), ‘Health and wellness’ (33.1%), ‘First aid/CPR’ (29.4%) and ‘Weight loss’ (29.4%)</w:t>
            </w:r>
          </w:p>
          <w:p w14:paraId="260DA52D" w14:textId="790C6704" w:rsidR="0053668C" w:rsidRDefault="00481EB0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39.5% of respondents indicated they</w:t>
            </w:r>
            <w:r w:rsidR="0053668C" w:rsidRPr="00775DCC">
              <w:rPr>
                <w:rFonts w:ascii="Times New Roman" w:hAnsi="Times New Roman" w:cs="Times New Roman"/>
              </w:rPr>
              <w:t xml:space="preserve"> have at least</w:t>
            </w:r>
            <w:r>
              <w:rPr>
                <w:rFonts w:ascii="Times New Roman" w:hAnsi="Times New Roman" w:cs="Times New Roman"/>
              </w:rPr>
              <w:t xml:space="preserve"> 20 minutes of exercise ‘Daily,’ </w:t>
            </w:r>
            <w:r w:rsidR="0053668C" w:rsidRPr="00775DCC">
              <w:rPr>
                <w:rFonts w:ascii="Times New Roman" w:hAnsi="Times New Roman" w:cs="Times New Roman"/>
              </w:rPr>
              <w:t>6.2% reported ‘No physical activity’</w:t>
            </w:r>
          </w:p>
          <w:p w14:paraId="748672DB" w14:textId="49490A5F" w:rsidR="009103D7" w:rsidRPr="009103D7" w:rsidRDefault="00481EB0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  <w:r w:rsidR="009103D7" w:rsidRPr="00457465">
              <w:rPr>
                <w:rFonts w:ascii="Times New Roman" w:hAnsi="Times New Roman" w:cs="Times New Roman"/>
              </w:rPr>
              <w:t xml:space="preserve"> of respondents rated their knowledge of health services as “Good</w:t>
            </w:r>
            <w:r>
              <w:rPr>
                <w:rFonts w:ascii="Times New Roman" w:hAnsi="Times New Roman" w:cs="Times New Roman"/>
              </w:rPr>
              <w:t>,</w:t>
            </w:r>
            <w:r w:rsidR="009103D7" w:rsidRPr="00457465">
              <w:rPr>
                <w:rFonts w:ascii="Times New Roman" w:hAnsi="Times New Roman" w:cs="Times New Roman"/>
              </w:rPr>
              <w:t xml:space="preserve">” “Excellent”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9103D7" w:rsidRPr="00457465">
              <w:rPr>
                <w:rFonts w:ascii="Times New Roman" w:hAnsi="Times New Roman" w:cs="Times New Roman"/>
              </w:rPr>
              <w:t xml:space="preserve">“Fair” were both selected by 17.2% percent </w:t>
            </w:r>
            <w:r>
              <w:rPr>
                <w:rFonts w:ascii="Times New Roman" w:hAnsi="Times New Roman" w:cs="Times New Roman"/>
              </w:rPr>
              <w:t>each</w:t>
            </w:r>
            <w:r w:rsidR="009103D7" w:rsidRPr="00457465">
              <w:rPr>
                <w:rFonts w:ascii="Times New Roman" w:hAnsi="Times New Roman" w:cs="Times New Roman"/>
              </w:rPr>
              <w:t>.</w:t>
            </w:r>
          </w:p>
          <w:p w14:paraId="64F12EA6" w14:textId="77777777" w:rsidR="0053668C" w:rsidRPr="0053668C" w:rsidRDefault="0053668C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53668C">
              <w:rPr>
                <w:rFonts w:ascii="Times New Roman" w:hAnsi="Times New Roman" w:cs="Times New Roman"/>
              </w:rPr>
              <w:t>16% of respondents reported they experienced periods of feeling depressed on most days for at least three consecutive months</w:t>
            </w:r>
          </w:p>
          <w:p w14:paraId="13977026" w14:textId="77777777" w:rsidR="0053668C" w:rsidRPr="0053668C" w:rsidRDefault="0053668C" w:rsidP="009103D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53668C">
              <w:rPr>
                <w:rFonts w:ascii="Times New Roman" w:hAnsi="Times New Roman" w:cs="Times New Roman"/>
              </w:rPr>
              <w:t>In focus groups, community members indicated a need for more resources specific to mental health and substance abuse.</w:t>
            </w:r>
          </w:p>
          <w:p w14:paraId="6A21EAEC" w14:textId="3314D3C5" w:rsidR="0053668C" w:rsidRPr="00DD2B1F" w:rsidRDefault="0053668C" w:rsidP="00DD2B1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group p</w:t>
            </w:r>
            <w:r w:rsidRPr="00506E5F">
              <w:rPr>
                <w:rFonts w:ascii="Times New Roman" w:hAnsi="Times New Roman" w:cs="Times New Roman"/>
              </w:rPr>
              <w:t>articipants indica</w:t>
            </w:r>
            <w:r>
              <w:rPr>
                <w:rFonts w:ascii="Times New Roman" w:hAnsi="Times New Roman" w:cs="Times New Roman"/>
              </w:rPr>
              <w:t xml:space="preserve">ted that adverse childhood experiences </w:t>
            </w:r>
            <w:r w:rsidRPr="00506E5F">
              <w:rPr>
                <w:rFonts w:ascii="Times New Roman" w:hAnsi="Times New Roman" w:cs="Times New Roman"/>
              </w:rPr>
              <w:t xml:space="preserve">are an issue in the community. </w:t>
            </w:r>
          </w:p>
        </w:tc>
      </w:tr>
      <w:tr w:rsidR="0053668C" w:rsidRPr="00DD7EC5" w14:paraId="7EC483B1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1C35BFE8" w14:textId="77777777" w:rsidR="0053668C" w:rsidRPr="009F1F56" w:rsidRDefault="0053668C" w:rsidP="00D50B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lastRenderedPageBreak/>
              <w:t>Anticipated Impact(s) of these Activities:</w:t>
            </w:r>
          </w:p>
          <w:p w14:paraId="550FF342" w14:textId="77777777" w:rsidR="0053668C" w:rsidRDefault="00930D1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community awareness about health and wellness issues in Big Horn County.</w:t>
            </w:r>
          </w:p>
          <w:p w14:paraId="5FF40BDB" w14:textId="77777777" w:rsidR="00930D10" w:rsidRDefault="00930D10" w:rsidP="00930D10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4DB544F9">
              <w:rPr>
                <w:rFonts w:ascii="Times New Roman" w:eastAsia="Times New Roman" w:hAnsi="Times New Roman" w:cs="Times New Roman"/>
              </w:rPr>
              <w:t>Increased awareness of available programs/resources in the community.</w:t>
            </w:r>
          </w:p>
          <w:p w14:paraId="3077CB71" w14:textId="77777777" w:rsidR="00930D10" w:rsidRPr="00930D10" w:rsidRDefault="00930D10" w:rsidP="00930D1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  <w:tr w:rsidR="0053668C" w:rsidRPr="00DD7EC5" w14:paraId="7E4B30B9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3FD0EBE" w14:textId="77777777" w:rsidR="0053668C" w:rsidRPr="00163451" w:rsidRDefault="0053668C" w:rsidP="00D50B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63451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2E2B692A" w14:textId="77777777" w:rsidR="0053668C" w:rsidRPr="00163451" w:rsidRDefault="00930D1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163451">
              <w:rPr>
                <w:rFonts w:ascii="Times New Roman" w:hAnsi="Times New Roman" w:cs="Times New Roman"/>
                <w:szCs w:val="24"/>
              </w:rPr>
              <w:t xml:space="preserve">Track number of community presentations </w:t>
            </w:r>
          </w:p>
          <w:p w14:paraId="526E3770" w14:textId="77777777" w:rsidR="00930D10" w:rsidRDefault="00930D1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Track number of outreach efforts </w:t>
            </w:r>
          </w:p>
          <w:p w14:paraId="6951B2F4" w14:textId="77777777" w:rsidR="00930D10" w:rsidRPr="001A6B39" w:rsidRDefault="00930D1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Track number of participants at community forum</w:t>
            </w:r>
          </w:p>
        </w:tc>
      </w:tr>
      <w:tr w:rsidR="0053668C" w:rsidRPr="00DD7EC5" w14:paraId="015D614F" w14:textId="77777777" w:rsidTr="00930D10">
        <w:trPr>
          <w:trHeight w:val="404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599339A" w14:textId="73DB8FEE" w:rsidR="0053668C" w:rsidRPr="009F1F56" w:rsidRDefault="0053668C" w:rsidP="00D50B6D">
            <w:pPr>
              <w:rPr>
                <w:rFonts w:ascii="Times New Roman" w:hAnsi="Times New Roman" w:cs="Times New Roman"/>
                <w:szCs w:val="24"/>
              </w:rPr>
            </w:pPr>
            <w:r w:rsidRPr="00163451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163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0D10" w:rsidRPr="00163451">
              <w:rPr>
                <w:rFonts w:ascii="Times New Roman" w:hAnsi="Times New Roman" w:cs="Times New Roman"/>
                <w:szCs w:val="24"/>
              </w:rPr>
              <w:t xml:space="preserve">Hold </w:t>
            </w:r>
            <w:r w:rsidR="00163451" w:rsidRPr="00163451">
              <w:rPr>
                <w:rFonts w:ascii="Times New Roman" w:hAnsi="Times New Roman" w:cs="Times New Roman"/>
                <w:szCs w:val="24"/>
              </w:rPr>
              <w:t>3</w:t>
            </w:r>
            <w:r w:rsidR="00930D10" w:rsidRPr="0016345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30D10">
              <w:rPr>
                <w:rFonts w:ascii="Times New Roman" w:hAnsi="Times New Roman" w:cs="Times New Roman"/>
                <w:szCs w:val="24"/>
              </w:rPr>
              <w:t xml:space="preserve">community forums to discuss and educate about health and wellness needs/resources. </w:t>
            </w:r>
          </w:p>
        </w:tc>
      </w:tr>
    </w:tbl>
    <w:p w14:paraId="766AB650" w14:textId="77777777" w:rsidR="00930D10" w:rsidRDefault="00930D10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14:paraId="76E1181E" w14:textId="77777777" w:rsidR="00D50B6D" w:rsidRDefault="00930D10" w:rsidP="00681AF9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D50B6D" w:rsidRPr="00DD7EC5" w14:paraId="73A055E2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467226C" w14:textId="77777777" w:rsidR="00D50B6D" w:rsidRPr="009F1F56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lastRenderedPageBreak/>
              <w:t>Goal 1: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Improve community health and wellness through education and outreach.</w:t>
            </w:r>
          </w:p>
        </w:tc>
      </w:tr>
      <w:tr w:rsidR="00D50B6D" w:rsidRPr="00DD7EC5" w14:paraId="01AB9130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90BB855" w14:textId="77777777" w:rsidR="00D50B6D" w:rsidRPr="004A5979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1.3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129DA" w:rsidRPr="00D129DA">
              <w:rPr>
                <w:rFonts w:ascii="Times New Roman" w:hAnsi="Times New Roman" w:cs="Times New Roman"/>
                <w:szCs w:val="24"/>
              </w:rPr>
              <w:t>Partner with Healthy Hardin Coalition</w:t>
            </w:r>
            <w:r w:rsidR="009103D7">
              <w:rPr>
                <w:rFonts w:ascii="Times New Roman" w:hAnsi="Times New Roman" w:cs="Times New Roman"/>
                <w:szCs w:val="24"/>
              </w:rPr>
              <w:t xml:space="preserve"> to develop a health a wellness resource list. </w:t>
            </w:r>
          </w:p>
        </w:tc>
      </w:tr>
      <w:tr w:rsidR="00D50B6D" w:rsidRPr="00DD7EC5" w14:paraId="0B38096A" w14:textId="77777777" w:rsidTr="00D50B6D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2DED9F07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FFA990E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1BCE5979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564B30F3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1DA1CABF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62EBCD83" w14:textId="77777777" w:rsidR="00D50B6D" w:rsidRPr="009F1F56" w:rsidRDefault="00D50B6D" w:rsidP="00D50B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D50B6D" w:rsidRPr="00DD7EC5" w14:paraId="7EBB2644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FCDCD6B" w14:textId="77777777" w:rsidR="00D50B6D" w:rsidRPr="00FB3C34" w:rsidRDefault="00D129DA" w:rsidP="00D50B6D">
            <w:pPr>
              <w:rPr>
                <w:rFonts w:ascii="Times New Roman" w:hAnsi="Times New Roman" w:cs="Times New Roman"/>
                <w:szCs w:val="24"/>
              </w:rPr>
            </w:pPr>
            <w:r w:rsidRPr="00D129DA">
              <w:rPr>
                <w:rFonts w:ascii="Times New Roman" w:hAnsi="Times New Roman" w:cs="Times New Roman"/>
                <w:szCs w:val="24"/>
              </w:rPr>
              <w:t>Research health and wellness programs and resources available in community.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4E7EA1" w14:textId="79803FE1" w:rsidR="00D50B6D" w:rsidRPr="009F1F56" w:rsidRDefault="0045570D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Healthy Hardin Coalition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5CAA98" w14:textId="614D71E8" w:rsidR="00D50B6D" w:rsidRPr="009F1F56" w:rsidRDefault="0045570D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098DB2" w14:textId="620817FF" w:rsidR="00D50B6D" w:rsidRPr="008155EA" w:rsidRDefault="0045570D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8D9E8A" w14:textId="77777777" w:rsidR="00D50B6D" w:rsidRPr="0045570D" w:rsidRDefault="00D50B6D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>Healthy Hardin Coalition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207C271" w14:textId="77777777" w:rsidR="00D50B6D" w:rsidRPr="0045570D" w:rsidRDefault="00D50B6D" w:rsidP="00D50B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D50B6D" w:rsidRPr="00DD7EC5" w14:paraId="1F36540A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CB7E7E7" w14:textId="77777777" w:rsidR="00D50B6D" w:rsidRPr="00FB3C34" w:rsidRDefault="00D129DA" w:rsidP="00D50B6D">
            <w:pPr>
              <w:rPr>
                <w:rFonts w:ascii="Times New Roman" w:hAnsi="Times New Roman" w:cs="Times New Roman"/>
                <w:szCs w:val="24"/>
              </w:rPr>
            </w:pPr>
            <w:r w:rsidRPr="00D129DA">
              <w:rPr>
                <w:rFonts w:ascii="Times New Roman" w:hAnsi="Times New Roman" w:cs="Times New Roman"/>
                <w:szCs w:val="24"/>
              </w:rPr>
              <w:t>Develop a health and wellness resource list.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487ABB" w14:textId="57203B35" w:rsidR="00D50B6D" w:rsidRPr="00930D10" w:rsidRDefault="00BC56E1" w:rsidP="00930D1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Healthy Hardin Coalition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9954D8" w14:textId="044E598E" w:rsidR="00D50B6D" w:rsidRPr="00930D10" w:rsidRDefault="00BC56E1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588E13" w14:textId="7D4DAB85" w:rsidR="00D50B6D" w:rsidRPr="00930D10" w:rsidRDefault="00BC56E1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E4F642A" w14:textId="77777777" w:rsidR="00D50B6D" w:rsidRPr="00930D10" w:rsidRDefault="00930D10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C56E1">
              <w:rPr>
                <w:rFonts w:ascii="Times New Roman" w:hAnsi="Times New Roman" w:cs="Times New Roman"/>
                <w:szCs w:val="24"/>
              </w:rPr>
              <w:t>Healthy Hardin Coalition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6C2835C" w14:textId="77777777" w:rsidR="00D50B6D" w:rsidRPr="009103D7" w:rsidRDefault="009103D7" w:rsidP="00D50B6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BC56E1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BC56E1" w:rsidRPr="00DD7EC5" w14:paraId="4E86EDDA" w14:textId="77777777" w:rsidTr="00D50B6D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242C19A" w14:textId="77777777" w:rsidR="00BC56E1" w:rsidRPr="00FB3C34" w:rsidRDefault="00BC56E1" w:rsidP="00BC56E1">
            <w:pPr>
              <w:rPr>
                <w:rFonts w:ascii="Times New Roman" w:hAnsi="Times New Roman" w:cs="Times New Roman"/>
                <w:szCs w:val="24"/>
              </w:rPr>
            </w:pPr>
            <w:r w:rsidRPr="00D129DA">
              <w:rPr>
                <w:rFonts w:ascii="Times New Roman" w:hAnsi="Times New Roman" w:cs="Times New Roman"/>
                <w:szCs w:val="24"/>
              </w:rPr>
              <w:t>Develop marketing p</w:t>
            </w:r>
            <w:r>
              <w:rPr>
                <w:rFonts w:ascii="Times New Roman" w:hAnsi="Times New Roman" w:cs="Times New Roman"/>
                <w:szCs w:val="24"/>
              </w:rPr>
              <w:t>l</w:t>
            </w:r>
            <w:r w:rsidRPr="00D129DA">
              <w:rPr>
                <w:rFonts w:ascii="Times New Roman" w:hAnsi="Times New Roman" w:cs="Times New Roman"/>
                <w:szCs w:val="24"/>
              </w:rPr>
              <w:t>an to advertise programs and resources available in the community. (Social media, local paper, newsletters, BHHA website)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09ECBD" w14:textId="451984E1" w:rsidR="00BC56E1" w:rsidRPr="00930D10" w:rsidRDefault="00BC56E1" w:rsidP="00BC56E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CBE68D" w14:textId="4E1B8FA3" w:rsidR="00BC56E1" w:rsidRPr="00930D10" w:rsidRDefault="00BC56E1" w:rsidP="00BC56E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58A28A" w14:textId="12622DC5" w:rsidR="00BC56E1" w:rsidRPr="00930D10" w:rsidRDefault="00BC56E1" w:rsidP="00BC56E1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5605084" w14:textId="77777777" w:rsidR="00BC56E1" w:rsidRPr="00BC56E1" w:rsidRDefault="00BC56E1" w:rsidP="00BC56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56E1">
              <w:rPr>
                <w:rFonts w:ascii="Times New Roman" w:hAnsi="Times New Roman" w:cs="Times New Roman"/>
                <w:szCs w:val="24"/>
              </w:rPr>
              <w:t>Healthy Hardin Coalition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AFD9D43" w14:textId="77777777" w:rsidR="00BC56E1" w:rsidRPr="00BC56E1" w:rsidRDefault="00BC56E1" w:rsidP="00BC56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56E1"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BC56E1" w:rsidRPr="00DD7EC5" w14:paraId="6F88C0DA" w14:textId="77777777" w:rsidTr="00D50B6D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95FAE38" w14:textId="77777777" w:rsidR="00BC56E1" w:rsidRPr="00FB3C34" w:rsidRDefault="00BC56E1" w:rsidP="00BC56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56AB7502" w14:textId="62E3BCEE" w:rsidR="00BC56E1" w:rsidRPr="00105F60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57%</w:t>
            </w:r>
            <w:r w:rsidRPr="009B63A4">
              <w:rPr>
                <w:rFonts w:ascii="Times New Roman" w:hAnsi="Times New Roman"/>
                <w:szCs w:val="24"/>
              </w:rPr>
              <w:t xml:space="preserve"> of r</w:t>
            </w:r>
            <w:r w:rsidRPr="0043269B">
              <w:rPr>
                <w:rFonts w:ascii="Times New Roman" w:hAnsi="Times New Roman"/>
                <w:szCs w:val="24"/>
              </w:rPr>
              <w:t xml:space="preserve">espondents rated their community as “Somewhat healthy.”  </w:t>
            </w:r>
            <w:r>
              <w:rPr>
                <w:rFonts w:ascii="Times New Roman" w:hAnsi="Times New Roman"/>
                <w:szCs w:val="24"/>
              </w:rPr>
              <w:t>32% of respondents</w:t>
            </w:r>
            <w:r w:rsidRPr="0043269B">
              <w:rPr>
                <w:rFonts w:ascii="Times New Roman" w:hAnsi="Times New Roman"/>
                <w:szCs w:val="24"/>
              </w:rPr>
              <w:t xml:space="preserve"> felt their community was “</w:t>
            </w:r>
            <w:r>
              <w:rPr>
                <w:rFonts w:ascii="Times New Roman" w:hAnsi="Times New Roman"/>
                <w:szCs w:val="24"/>
              </w:rPr>
              <w:t>Unh</w:t>
            </w:r>
            <w:r w:rsidRPr="0043269B">
              <w:rPr>
                <w:rFonts w:ascii="Times New Roman" w:hAnsi="Times New Roman"/>
                <w:szCs w:val="24"/>
              </w:rPr>
              <w:t xml:space="preserve">ealthy” and </w:t>
            </w:r>
            <w:r>
              <w:rPr>
                <w:rFonts w:ascii="Times New Roman" w:hAnsi="Times New Roman"/>
                <w:szCs w:val="24"/>
              </w:rPr>
              <w:t>7.9</w:t>
            </w:r>
            <w:r w:rsidRPr="0043269B">
              <w:rPr>
                <w:rFonts w:ascii="Times New Roman" w:hAnsi="Times New Roman"/>
                <w:szCs w:val="24"/>
              </w:rPr>
              <w:t>% felt</w:t>
            </w:r>
            <w:r w:rsidRPr="009B63A4">
              <w:rPr>
                <w:rFonts w:ascii="Times New Roman" w:hAnsi="Times New Roman"/>
                <w:szCs w:val="24"/>
              </w:rPr>
              <w:t xml:space="preserve"> their community was “</w:t>
            </w:r>
            <w:r>
              <w:rPr>
                <w:rFonts w:ascii="Times New Roman" w:hAnsi="Times New Roman"/>
                <w:szCs w:val="24"/>
              </w:rPr>
              <w:t>H</w:t>
            </w:r>
            <w:r w:rsidRPr="009B63A4">
              <w:rPr>
                <w:rFonts w:ascii="Times New Roman" w:hAnsi="Times New Roman"/>
                <w:szCs w:val="24"/>
              </w:rPr>
              <w:t>ealthy.”</w:t>
            </w:r>
          </w:p>
          <w:p w14:paraId="0AB49F54" w14:textId="77777777" w:rsidR="00BC56E1" w:rsidRPr="00105F60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4E510593" w14:textId="77777777" w:rsidR="00BC56E1" w:rsidRPr="006E0C20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  <w:szCs w:val="24"/>
              </w:rPr>
              <w:t>‘Healthy behaviors and lifestyles (52.2%)</w:t>
            </w:r>
            <w:r>
              <w:rPr>
                <w:rFonts w:ascii="Times New Roman" w:hAnsi="Times New Roman" w:cs="Times New Roman"/>
                <w:szCs w:val="24"/>
              </w:rPr>
              <w:t xml:space="preserve"> was selected as the 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most important </w:t>
            </w:r>
            <w:r>
              <w:rPr>
                <w:rFonts w:ascii="Times New Roman" w:hAnsi="Times New Roman" w:cs="Times New Roman"/>
                <w:szCs w:val="24"/>
              </w:rPr>
              <w:t>component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Cs w:val="24"/>
              </w:rPr>
              <w:t xml:space="preserve"> a healthy community</w:t>
            </w:r>
          </w:p>
          <w:p w14:paraId="154FAAC0" w14:textId="77777777" w:rsidR="00BC56E1" w:rsidRPr="006E0C20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</w:rPr>
              <w:t>Most Interest in the following Educational Programs/Classes: ‘Fitness’ (35.3%), ‘Health and wellness’ (33.1%), ‘First aid/CPR’ (29.4%) and ‘Weight loss’ (29.4%)</w:t>
            </w:r>
          </w:p>
          <w:p w14:paraId="2C565321" w14:textId="292082E0" w:rsidR="00BC56E1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39.5% of respondents</w:t>
            </w:r>
            <w:r w:rsidRPr="00775DCC">
              <w:rPr>
                <w:rFonts w:ascii="Times New Roman" w:hAnsi="Times New Roman" w:cs="Times New Roman"/>
              </w:rPr>
              <w:t xml:space="preserve"> have at least 20 minutes of exercise ‘Daily</w:t>
            </w:r>
            <w:r>
              <w:rPr>
                <w:rFonts w:ascii="Times New Roman" w:hAnsi="Times New Roman" w:cs="Times New Roman"/>
              </w:rPr>
              <w:t>,</w:t>
            </w:r>
            <w:r w:rsidRPr="00775DCC">
              <w:rPr>
                <w:rFonts w:ascii="Times New Roman" w:hAnsi="Times New Roman" w:cs="Times New Roman"/>
              </w:rPr>
              <w:t>’ 6.2% reported ‘No physical activity’</w:t>
            </w:r>
          </w:p>
          <w:p w14:paraId="06BFE87E" w14:textId="7C4CC950" w:rsidR="00BC56E1" w:rsidRPr="00775DCC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  <w:r w:rsidRPr="00457465">
              <w:rPr>
                <w:rFonts w:ascii="Times New Roman" w:hAnsi="Times New Roman" w:cs="Times New Roman"/>
              </w:rPr>
              <w:t xml:space="preserve"> of respondents rated their knowledge of health services as “Good</w:t>
            </w:r>
            <w:r>
              <w:rPr>
                <w:rFonts w:ascii="Times New Roman" w:hAnsi="Times New Roman" w:cs="Times New Roman"/>
              </w:rPr>
              <w:t>,</w:t>
            </w:r>
            <w:r w:rsidRPr="00457465">
              <w:rPr>
                <w:rFonts w:ascii="Times New Roman" w:hAnsi="Times New Roman" w:cs="Times New Roman"/>
              </w:rPr>
              <w:t xml:space="preserve">” “Excellent” and “Fair” were both selected by 17.2% percent </w:t>
            </w:r>
            <w:r>
              <w:rPr>
                <w:rFonts w:ascii="Times New Roman" w:hAnsi="Times New Roman" w:cs="Times New Roman"/>
              </w:rPr>
              <w:t>each</w:t>
            </w:r>
            <w:r w:rsidRPr="00457465">
              <w:rPr>
                <w:rFonts w:ascii="Times New Roman" w:hAnsi="Times New Roman" w:cs="Times New Roman"/>
              </w:rPr>
              <w:t>.</w:t>
            </w:r>
          </w:p>
          <w:p w14:paraId="0B46D28A" w14:textId="77777777" w:rsidR="00BC56E1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75DCC">
              <w:rPr>
                <w:rFonts w:ascii="Times New Roman" w:hAnsi="Times New Roman" w:cs="Times New Roman"/>
              </w:rPr>
              <w:t>16% of respondents reported they experienced periods of feeling depressed on most days for at least three consecutive months</w:t>
            </w:r>
          </w:p>
          <w:p w14:paraId="3B3B5DC2" w14:textId="6ACF8BAB" w:rsidR="00BC56E1" w:rsidRPr="00DD2B1F" w:rsidRDefault="00BC56E1" w:rsidP="00BC56E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focus groups, c</w:t>
            </w:r>
            <w:r w:rsidRPr="00201E2A">
              <w:rPr>
                <w:rFonts w:ascii="Times New Roman" w:hAnsi="Times New Roman" w:cs="Times New Roman"/>
              </w:rPr>
              <w:t>ommunity members indicated a need for more resources specific to men</w:t>
            </w:r>
            <w:r>
              <w:rPr>
                <w:rFonts w:ascii="Times New Roman" w:hAnsi="Times New Roman" w:cs="Times New Roman"/>
              </w:rPr>
              <w:t>tal health and substance abuse.</w:t>
            </w:r>
          </w:p>
        </w:tc>
      </w:tr>
      <w:tr w:rsidR="00BC56E1" w:rsidRPr="00DD7EC5" w14:paraId="4DEBF67A" w14:textId="77777777" w:rsidTr="00D50B6D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6C5B622E" w14:textId="77777777" w:rsidR="00BC56E1" w:rsidRPr="009F1F56" w:rsidRDefault="00BC56E1" w:rsidP="00BC56E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08D269A3" w14:textId="77777777" w:rsidR="00BC56E1" w:rsidRDefault="00BC56E1" w:rsidP="00BC56E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 w:rsidRPr="4DB544F9">
              <w:rPr>
                <w:rFonts w:ascii="Times New Roman" w:eastAsia="Times New Roman" w:hAnsi="Times New Roman" w:cs="Times New Roman"/>
              </w:rPr>
              <w:t>Increased awareness of available programs/resources in the community.</w:t>
            </w:r>
          </w:p>
          <w:p w14:paraId="0B2B4D7D" w14:textId="77777777" w:rsidR="00BC56E1" w:rsidRDefault="00BC56E1" w:rsidP="00BC56E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Increased utilization of preventative health programs and services. </w:t>
            </w:r>
          </w:p>
          <w:p w14:paraId="17485B87" w14:textId="77777777" w:rsidR="00BC56E1" w:rsidRPr="006007A4" w:rsidRDefault="00BC56E1" w:rsidP="00BC56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</w:tbl>
    <w:p w14:paraId="705B7524" w14:textId="77777777" w:rsidR="00831099" w:rsidRDefault="00831099"/>
    <w:p w14:paraId="7FA9E993" w14:textId="77777777" w:rsidR="00831099" w:rsidRDefault="00831099"/>
    <w:p w14:paraId="3472A437" w14:textId="14949341" w:rsidR="00831099" w:rsidRPr="00831099" w:rsidRDefault="00835F1A">
      <w:pPr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 xml:space="preserve">Strategy 1.3 </w:t>
      </w:r>
      <w:r w:rsidR="00831099" w:rsidRPr="00831099">
        <w:rPr>
          <w:rFonts w:ascii="Times" w:hAnsi="Times"/>
          <w:b/>
          <w:i/>
        </w:rPr>
        <w:t>Continued on next page…</w:t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75"/>
      </w:tblGrid>
      <w:tr w:rsidR="00D50B6D" w:rsidRPr="00DD7EC5" w14:paraId="2885265A" w14:textId="77777777" w:rsidTr="00D50B6D">
        <w:trPr>
          <w:trHeight w:val="432"/>
        </w:trPr>
        <w:tc>
          <w:tcPr>
            <w:tcW w:w="14175" w:type="dxa"/>
            <w:shd w:val="clear" w:color="auto" w:fill="auto"/>
            <w:vAlign w:val="center"/>
          </w:tcPr>
          <w:p w14:paraId="2D12968B" w14:textId="77777777" w:rsidR="00D50B6D" w:rsidRPr="0045570D" w:rsidRDefault="00D50B6D" w:rsidP="00D50B6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5570D">
              <w:rPr>
                <w:rFonts w:ascii="Times New Roman" w:hAnsi="Times New Roman" w:cs="Times New Roman"/>
                <w:b/>
                <w:szCs w:val="24"/>
              </w:rPr>
              <w:lastRenderedPageBreak/>
              <w:t>Plan to Evaluate Anticipated Impact(s) of these Activities:</w:t>
            </w:r>
          </w:p>
          <w:p w14:paraId="3D260DB1" w14:textId="77777777" w:rsidR="00EE1570" w:rsidRPr="0045570D" w:rsidRDefault="00EE1570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>Track number of meetings held with the Healthy Hardin Coalition.</w:t>
            </w:r>
          </w:p>
          <w:p w14:paraId="77E805CE" w14:textId="77777777" w:rsidR="00D50B6D" w:rsidRPr="0045570D" w:rsidRDefault="00831099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 xml:space="preserve">Track participation in various health and wellness programs before and after implementation of resource list. </w:t>
            </w:r>
          </w:p>
          <w:p w14:paraId="1B33AD1E" w14:textId="77777777" w:rsidR="00831099" w:rsidRPr="0045570D" w:rsidRDefault="00831099" w:rsidP="0083109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szCs w:val="24"/>
              </w:rPr>
              <w:t xml:space="preserve">Track number of referrals from the resource list. </w:t>
            </w:r>
          </w:p>
        </w:tc>
      </w:tr>
      <w:tr w:rsidR="00D50B6D" w:rsidRPr="00DD7EC5" w14:paraId="4F5543E3" w14:textId="77777777" w:rsidTr="00D50B6D">
        <w:trPr>
          <w:trHeight w:val="432"/>
        </w:trPr>
        <w:tc>
          <w:tcPr>
            <w:tcW w:w="14175" w:type="dxa"/>
            <w:shd w:val="clear" w:color="auto" w:fill="auto"/>
            <w:vAlign w:val="center"/>
          </w:tcPr>
          <w:p w14:paraId="171D04FE" w14:textId="77777777" w:rsidR="00D50B6D" w:rsidRPr="0045570D" w:rsidRDefault="00D50B6D" w:rsidP="00D50B6D">
            <w:pPr>
              <w:rPr>
                <w:rFonts w:ascii="Times New Roman" w:hAnsi="Times New Roman" w:cs="Times New Roman"/>
                <w:szCs w:val="24"/>
              </w:rPr>
            </w:pPr>
            <w:r w:rsidRPr="0045570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45570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31099" w:rsidRPr="0045570D">
              <w:rPr>
                <w:rFonts w:ascii="Times New Roman" w:hAnsi="Times New Roman" w:cs="Times New Roman"/>
                <w:szCs w:val="24"/>
              </w:rPr>
              <w:t>Resource list is created and continually updated to reflect the most current offerings in the community.</w:t>
            </w:r>
          </w:p>
        </w:tc>
      </w:tr>
    </w:tbl>
    <w:p w14:paraId="151A3D79" w14:textId="77777777" w:rsidR="00EE1570" w:rsidRDefault="00EE1570" w:rsidP="00EE1570">
      <w:pPr>
        <w:pStyle w:val="Heading1"/>
      </w:pPr>
      <w:bookmarkStart w:id="22" w:name="_Toc390082516"/>
    </w:p>
    <w:p w14:paraId="2AB514EA" w14:textId="77777777" w:rsidR="00D129DA" w:rsidRPr="00EE1570" w:rsidRDefault="00EE1570" w:rsidP="00D129DA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D129DA" w:rsidRPr="00DD7EC5" w14:paraId="381D5C3A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7FF01332" w14:textId="77777777" w:rsidR="00D129DA" w:rsidRPr="009F1F56" w:rsidRDefault="00D129DA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1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Improve community health and wellness through education and outreach.</w:t>
            </w:r>
          </w:p>
        </w:tc>
      </w:tr>
      <w:tr w:rsidR="00D129DA" w:rsidRPr="00DD7EC5" w14:paraId="0255F2E4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5967E8AC" w14:textId="77777777" w:rsidR="00D129DA" w:rsidRPr="004A5979" w:rsidRDefault="00D129DA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1.4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Continue supporting health in wellness in the community through sponsorship of events and programs.</w:t>
            </w:r>
          </w:p>
        </w:tc>
      </w:tr>
      <w:tr w:rsidR="00D129DA" w:rsidRPr="00DD7EC5" w14:paraId="4CB25DA7" w14:textId="77777777" w:rsidTr="00164E75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3653D797" w14:textId="77777777" w:rsidR="00D129DA" w:rsidRPr="009F1F56" w:rsidRDefault="00D129DA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9828FA1" w14:textId="77777777" w:rsidR="00D129DA" w:rsidRPr="009F1F56" w:rsidRDefault="00D129DA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0CCE0D1" w14:textId="77777777" w:rsidR="00D129DA" w:rsidRPr="009F1F56" w:rsidRDefault="00D129DA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3ED976C9" w14:textId="77777777" w:rsidR="00D129DA" w:rsidRPr="009F1F56" w:rsidRDefault="00D129DA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37AED416" w14:textId="77777777" w:rsidR="00D129DA" w:rsidRPr="009F1F56" w:rsidRDefault="00D129DA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490B2C61" w14:textId="77777777" w:rsidR="00D129DA" w:rsidRPr="009F1F56" w:rsidRDefault="00D129DA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773BF3" w:rsidRPr="00DD7EC5" w14:paraId="2F5FF4B8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1BFB664" w14:textId="77777777" w:rsidR="00773BF3" w:rsidRPr="00CD02F6" w:rsidRDefault="00773BF3" w:rsidP="00773BF3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Continue sponsoring community events centered around health and wellness:</w:t>
            </w:r>
          </w:p>
          <w:p w14:paraId="62C51BA7" w14:textId="77777777" w:rsidR="00773BF3" w:rsidRPr="00FB3C34" w:rsidRDefault="00773BF3" w:rsidP="00773BF3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Rainbow Walk, Cardiac readiness, Alzheimer’s walk, breast cancer walks, Race for a Cure and EMS classes.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C2C34A" w14:textId="1AAF285B" w:rsidR="00773BF3" w:rsidRPr="00EE1570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CABDC1" w14:textId="4CABEE6B" w:rsidR="00773BF3" w:rsidRPr="00EE1570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DE8715" w14:textId="7AE66405" w:rsidR="00773BF3" w:rsidRPr="00EE1570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FF0EEAB" w14:textId="41E341C9" w:rsidR="00773BF3" w:rsidRPr="008155EA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Healthy Hardin C</w:t>
            </w:r>
            <w:r w:rsidRPr="00EB5FF4">
              <w:rPr>
                <w:rFonts w:ascii="Times New Roman" w:hAnsi="Times New Roman" w:cs="Times New Roman"/>
                <w:szCs w:val="24"/>
              </w:rPr>
              <w:t>oalition, DPHHS, P</w:t>
            </w:r>
            <w:r>
              <w:rPr>
                <w:rFonts w:ascii="Times New Roman" w:hAnsi="Times New Roman" w:cs="Times New Roman"/>
                <w:szCs w:val="24"/>
              </w:rPr>
              <w:t>ublic schools, Council on Aging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900FF3E" w14:textId="77777777" w:rsidR="00773BF3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664CE7A8" w14:textId="77777777" w:rsidR="00773BF3" w:rsidRPr="009F1F56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773BF3" w:rsidRPr="00DD7EC5" w14:paraId="234680DB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F3C04C6" w14:textId="77777777" w:rsidR="00773BF3" w:rsidRPr="00FB3C34" w:rsidRDefault="00773BF3" w:rsidP="00773BF3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Explore enhancing outreach and advertising efforts around existing health and wellness programs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8FCFD0" w14:textId="017DA47C" w:rsidR="00773BF3" w:rsidRPr="00EE1570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2414AA" w14:textId="4C1BEB82" w:rsidR="00773BF3" w:rsidRPr="00EE1570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3976C6" w14:textId="6626B87C" w:rsidR="00773BF3" w:rsidRPr="00EE1570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28E92E5" w14:textId="71BF61CA" w:rsidR="00773BF3" w:rsidRPr="00F67F62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B5FF4">
              <w:rPr>
                <w:rFonts w:ascii="Times New Roman" w:hAnsi="Times New Roman" w:cs="Times New Roman"/>
                <w:szCs w:val="24"/>
              </w:rPr>
              <w:t>Local newspaper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2A65CE4" w14:textId="77777777" w:rsidR="00773BF3" w:rsidRPr="009F1F56" w:rsidRDefault="00773BF3" w:rsidP="00773BF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773BF3" w:rsidRPr="00DD7EC5" w14:paraId="093617D4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2CA05DB" w14:textId="77777777" w:rsidR="00773BF3" w:rsidRPr="00FB3C34" w:rsidRDefault="00773BF3" w:rsidP="00773B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7B4F9A84" w14:textId="044AB791" w:rsidR="00773BF3" w:rsidRPr="00105F60" w:rsidRDefault="00773BF3" w:rsidP="00773BF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57%</w:t>
            </w:r>
            <w:r w:rsidRPr="009B63A4">
              <w:rPr>
                <w:rFonts w:ascii="Times New Roman" w:hAnsi="Times New Roman"/>
                <w:szCs w:val="24"/>
              </w:rPr>
              <w:t xml:space="preserve"> of r</w:t>
            </w:r>
            <w:r w:rsidRPr="0043269B">
              <w:rPr>
                <w:rFonts w:ascii="Times New Roman" w:hAnsi="Times New Roman"/>
                <w:szCs w:val="24"/>
              </w:rPr>
              <w:t xml:space="preserve">espondents rated their community as “Somewhat healthy.”  </w:t>
            </w:r>
            <w:r>
              <w:rPr>
                <w:rFonts w:ascii="Times New Roman" w:hAnsi="Times New Roman"/>
                <w:szCs w:val="24"/>
              </w:rPr>
              <w:t>32%</w:t>
            </w:r>
            <w:r w:rsidRPr="0043269B">
              <w:rPr>
                <w:rFonts w:ascii="Times New Roman" w:hAnsi="Times New Roman"/>
                <w:szCs w:val="24"/>
              </w:rPr>
              <w:t xml:space="preserve"> of respondents felt their community was “</w:t>
            </w:r>
            <w:r>
              <w:rPr>
                <w:rFonts w:ascii="Times New Roman" w:hAnsi="Times New Roman"/>
                <w:szCs w:val="24"/>
              </w:rPr>
              <w:t>Unh</w:t>
            </w:r>
            <w:r w:rsidRPr="0043269B">
              <w:rPr>
                <w:rFonts w:ascii="Times New Roman" w:hAnsi="Times New Roman"/>
                <w:szCs w:val="24"/>
              </w:rPr>
              <w:t xml:space="preserve">ealthy” and </w:t>
            </w:r>
            <w:r>
              <w:rPr>
                <w:rFonts w:ascii="Times New Roman" w:hAnsi="Times New Roman"/>
                <w:szCs w:val="24"/>
              </w:rPr>
              <w:t>7.9</w:t>
            </w:r>
            <w:r w:rsidRPr="0043269B">
              <w:rPr>
                <w:rFonts w:ascii="Times New Roman" w:hAnsi="Times New Roman"/>
                <w:szCs w:val="24"/>
              </w:rPr>
              <w:t>% felt</w:t>
            </w:r>
            <w:r w:rsidRPr="009B63A4">
              <w:rPr>
                <w:rFonts w:ascii="Times New Roman" w:hAnsi="Times New Roman"/>
                <w:szCs w:val="24"/>
              </w:rPr>
              <w:t xml:space="preserve"> their community was “</w:t>
            </w:r>
            <w:r>
              <w:rPr>
                <w:rFonts w:ascii="Times New Roman" w:hAnsi="Times New Roman"/>
                <w:szCs w:val="24"/>
              </w:rPr>
              <w:t>H</w:t>
            </w:r>
            <w:r w:rsidRPr="009B63A4">
              <w:rPr>
                <w:rFonts w:ascii="Times New Roman" w:hAnsi="Times New Roman"/>
                <w:szCs w:val="24"/>
              </w:rPr>
              <w:t>ealthy.”</w:t>
            </w:r>
          </w:p>
          <w:p w14:paraId="37E7B2BD" w14:textId="77777777" w:rsidR="00773BF3" w:rsidRPr="00105F60" w:rsidRDefault="00773BF3" w:rsidP="00773BF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4EC0CF01" w14:textId="77777777" w:rsidR="00773BF3" w:rsidRPr="006E0C20" w:rsidRDefault="00773BF3" w:rsidP="00773BF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  <w:szCs w:val="24"/>
              </w:rPr>
              <w:t>‘Healthy behaviors and lifestyles (52.2%)</w:t>
            </w:r>
            <w:r>
              <w:rPr>
                <w:rFonts w:ascii="Times New Roman" w:hAnsi="Times New Roman" w:cs="Times New Roman"/>
                <w:szCs w:val="24"/>
              </w:rPr>
              <w:t xml:space="preserve"> was selected as the 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most important </w:t>
            </w:r>
            <w:r>
              <w:rPr>
                <w:rFonts w:ascii="Times New Roman" w:hAnsi="Times New Roman" w:cs="Times New Roman"/>
                <w:szCs w:val="24"/>
              </w:rPr>
              <w:t>component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Cs w:val="24"/>
              </w:rPr>
              <w:t xml:space="preserve"> a healthy community</w:t>
            </w:r>
          </w:p>
          <w:p w14:paraId="55D24B1A" w14:textId="77777777" w:rsidR="00773BF3" w:rsidRPr="006E0C20" w:rsidRDefault="00773BF3" w:rsidP="00773BF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6E0C20">
              <w:rPr>
                <w:rFonts w:ascii="Times New Roman" w:hAnsi="Times New Roman" w:cs="Times New Roman"/>
              </w:rPr>
              <w:t xml:space="preserve">nterest in the following </w:t>
            </w:r>
            <w:r>
              <w:rPr>
                <w:rFonts w:ascii="Times New Roman" w:hAnsi="Times New Roman" w:cs="Times New Roman"/>
              </w:rPr>
              <w:t>e</w:t>
            </w:r>
            <w:r w:rsidRPr="006E0C20">
              <w:rPr>
                <w:rFonts w:ascii="Times New Roman" w:hAnsi="Times New Roman" w:cs="Times New Roman"/>
              </w:rPr>
              <w:t>ducational Programs/Classes: ‘Fitness’ (35.3%), ‘Health and wellness’ (33.1%), ‘First aid/CPR’ (29.4%) and ‘Weight loss’ (29.4%)</w:t>
            </w:r>
          </w:p>
          <w:p w14:paraId="7F981A4E" w14:textId="6976E270" w:rsidR="00773BF3" w:rsidRPr="00EE1570" w:rsidRDefault="00773BF3" w:rsidP="00773BF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39.5% of respondents</w:t>
            </w:r>
            <w:r w:rsidRPr="00775DCC">
              <w:rPr>
                <w:rFonts w:ascii="Times New Roman" w:hAnsi="Times New Roman" w:cs="Times New Roman"/>
              </w:rPr>
              <w:t xml:space="preserve"> have at least 20 minutes of exercise ‘Daily</w:t>
            </w:r>
            <w:r>
              <w:rPr>
                <w:rFonts w:ascii="Times New Roman" w:hAnsi="Times New Roman" w:cs="Times New Roman"/>
              </w:rPr>
              <w:t>,</w:t>
            </w:r>
            <w:r w:rsidRPr="00775DCC">
              <w:rPr>
                <w:rFonts w:ascii="Times New Roman" w:hAnsi="Times New Roman" w:cs="Times New Roman"/>
              </w:rPr>
              <w:t>’ 6.2% reported ‘No physical activity’</w:t>
            </w:r>
          </w:p>
        </w:tc>
      </w:tr>
      <w:tr w:rsidR="00773BF3" w:rsidRPr="00DD7EC5" w14:paraId="6754EB73" w14:textId="77777777" w:rsidTr="0048361C">
        <w:trPr>
          <w:trHeight w:val="575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7B3CCC4C" w14:textId="77777777" w:rsidR="00773BF3" w:rsidRPr="009F1F56" w:rsidRDefault="00773BF3" w:rsidP="00773B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320B2ECC" w14:textId="720F2398" w:rsidR="00773BF3" w:rsidRDefault="00773BF3" w:rsidP="00773B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Increased access to health and wellness events/programs for community members. </w:t>
            </w:r>
          </w:p>
          <w:p w14:paraId="759D8186" w14:textId="367EDFC0" w:rsidR="00773BF3" w:rsidRDefault="00773BF3" w:rsidP="00773B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Increased participation in health and wellness events/programs.</w:t>
            </w:r>
          </w:p>
          <w:p w14:paraId="667666DC" w14:textId="49D5761B" w:rsidR="00773BF3" w:rsidRPr="006007A4" w:rsidRDefault="00773BF3" w:rsidP="00773B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  <w:tr w:rsidR="00773BF3" w:rsidRPr="00DD7EC5" w14:paraId="3DDFD20A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FD97956" w14:textId="77777777" w:rsidR="00773BF3" w:rsidRPr="009F1F56" w:rsidRDefault="00773BF3" w:rsidP="00773BF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1510BAED" w14:textId="3C5A9C25" w:rsidR="00773BF3" w:rsidRPr="001A6B39" w:rsidRDefault="00773BF3" w:rsidP="00773B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Track attendance at health and wellness events/programs before and after new outreach strategy is implemented. </w:t>
            </w:r>
          </w:p>
        </w:tc>
      </w:tr>
      <w:tr w:rsidR="00773BF3" w:rsidRPr="00DD7EC5" w14:paraId="131D15F1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4E89AF76" w14:textId="7B2517A5" w:rsidR="00773BF3" w:rsidRPr="009F1F56" w:rsidRDefault="00773BF3" w:rsidP="00773BF3">
            <w:pPr>
              <w:rPr>
                <w:rFonts w:ascii="Times New Roman" w:hAnsi="Times New Roman" w:cs="Times New Roman"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BHHA develops a more robust outreach/advertising protocol regarding health and wellness events/programs.</w:t>
            </w:r>
          </w:p>
        </w:tc>
      </w:tr>
    </w:tbl>
    <w:p w14:paraId="5DDF6A62" w14:textId="77777777" w:rsidR="00CD02F6" w:rsidRDefault="00CD02F6">
      <w:pPr>
        <w:spacing w:after="200" w:line="276" w:lineRule="auto"/>
      </w:pPr>
    </w:p>
    <w:p w14:paraId="479F0E86" w14:textId="77777777" w:rsidR="00CD02F6" w:rsidRDefault="00CD02F6">
      <w:pPr>
        <w:spacing w:after="200" w:line="276" w:lineRule="auto"/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687"/>
        <w:gridCol w:w="1890"/>
        <w:gridCol w:w="1733"/>
        <w:gridCol w:w="2448"/>
      </w:tblGrid>
      <w:tr w:rsidR="00CD02F6" w:rsidRPr="00DD7EC5" w14:paraId="72EB67C6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BFCF90E" w14:textId="77777777" w:rsidR="00CD02F6" w:rsidRPr="009F1F56" w:rsidRDefault="00CD02F6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1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Improve community health and wellness through education and outreach.</w:t>
            </w:r>
          </w:p>
        </w:tc>
      </w:tr>
      <w:tr w:rsidR="00CD02F6" w:rsidRPr="00DD7EC5" w14:paraId="2AA94B2D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4BF90107" w14:textId="77777777" w:rsidR="00CD02F6" w:rsidRPr="004A5979" w:rsidRDefault="00CD02F6" w:rsidP="00CD02F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1.5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D02F6">
              <w:rPr>
                <w:rFonts w:ascii="Times New Roman" w:hAnsi="Times New Roman" w:cs="Times New Roman"/>
                <w:szCs w:val="24"/>
              </w:rPr>
              <w:t>Explore new opportunities for outreach and education</w:t>
            </w:r>
          </w:p>
        </w:tc>
      </w:tr>
      <w:tr w:rsidR="00CD02F6" w:rsidRPr="00DD7EC5" w14:paraId="76FC3272" w14:textId="77777777" w:rsidTr="00835F1A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3BB5CAD3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832D373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687" w:type="dxa"/>
            <w:shd w:val="clear" w:color="auto" w:fill="A6A6A6" w:themeFill="background1" w:themeFillShade="A6"/>
            <w:vAlign w:val="center"/>
          </w:tcPr>
          <w:p w14:paraId="60E6B19A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14:paraId="0D383E16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</w:tcPr>
          <w:p w14:paraId="41B27D00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77724CE0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E9438C" w:rsidRPr="00DD7EC5" w14:paraId="78376783" w14:textId="77777777" w:rsidTr="00835F1A">
        <w:trPr>
          <w:trHeight w:val="980"/>
        </w:trPr>
        <w:tc>
          <w:tcPr>
            <w:tcW w:w="4707" w:type="dxa"/>
            <w:shd w:val="clear" w:color="auto" w:fill="auto"/>
            <w:vAlign w:val="center"/>
          </w:tcPr>
          <w:p w14:paraId="44283008" w14:textId="77777777" w:rsidR="00E9438C" w:rsidRPr="00FB3C34" w:rsidRDefault="00E9438C" w:rsidP="00E9438C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Enhance DPHHS Cardiac Readiness program with testimonies from heart attack survivors who live in the community.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C77D0B" w14:textId="06C5964F" w:rsidR="00E9438C" w:rsidRPr="009F1F56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414FC8C" w14:textId="65241416" w:rsidR="00E9438C" w:rsidRPr="009F1F56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292967" w14:textId="34238375" w:rsidR="00E9438C" w:rsidRPr="008155EA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A262425" w14:textId="5176F5D2" w:rsidR="00E9438C" w:rsidRPr="008155EA" w:rsidRDefault="00E9438C" w:rsidP="008B465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9438C">
              <w:rPr>
                <w:rFonts w:ascii="Times New Roman" w:hAnsi="Times New Roman" w:cs="Times New Roman"/>
                <w:szCs w:val="24"/>
              </w:rPr>
              <w:t>Public School, Public Health, Local Clinics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4455D1C" w14:textId="77777777" w:rsidR="00E9438C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236357D7" w14:textId="77777777" w:rsidR="00E9438C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</w:t>
            </w:r>
          </w:p>
          <w:p w14:paraId="4411C174" w14:textId="352D8A41" w:rsidR="00E9438C" w:rsidRPr="009F1F56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HIPPA Regulations</w:t>
            </w:r>
          </w:p>
        </w:tc>
      </w:tr>
      <w:tr w:rsidR="00E9438C" w:rsidRPr="00DD7EC5" w14:paraId="5939394D" w14:textId="77777777" w:rsidTr="00835F1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08B0DC5" w14:textId="77777777" w:rsidR="00E9438C" w:rsidRPr="00FB3C34" w:rsidRDefault="00E9438C" w:rsidP="00E9438C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Explore partnering with local healthcare organizations to provide a community health fair and blood draws.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9BF7BC" w14:textId="5AF4DA11" w:rsidR="00E9438C" w:rsidRPr="001864F5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077BD7D8" w14:textId="7E5EB47C" w:rsidR="00E9438C" w:rsidRPr="001864F5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51431BE" w14:textId="123EF1FC" w:rsidR="00E9438C" w:rsidRPr="001864F5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2C5094F" w14:textId="4C733BFD" w:rsidR="00E9438C" w:rsidRPr="001864F5" w:rsidRDefault="00E9438C" w:rsidP="008B465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Local Clinics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C02F9E2" w14:textId="294D968B" w:rsidR="00E9438C" w:rsidRPr="009F1F56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E9438C" w:rsidRPr="00DD7EC5" w14:paraId="431C905C" w14:textId="77777777" w:rsidTr="00835F1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035835E3" w14:textId="77777777" w:rsidR="00E9438C" w:rsidRPr="00CD02F6" w:rsidRDefault="00E9438C" w:rsidP="00E9438C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Partner with schools to discuss the possibility of providing blood pressure checks at parent teacher conferences and high school games.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18030E" w14:textId="27AD9190" w:rsidR="00E9438C" w:rsidRPr="001864F5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95E20">
              <w:rPr>
                <w:rFonts w:ascii="Times New Roman" w:hAnsi="Times New Roman" w:cs="Times New Roman"/>
                <w:szCs w:val="24"/>
              </w:rPr>
              <w:t>Public Health Nurse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363A15C4" w14:textId="0AAD1654" w:rsidR="00E9438C" w:rsidRPr="001864F5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61C655" w14:textId="7B0D5A67" w:rsidR="00E9438C" w:rsidRPr="001864F5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B02ABAE" w14:textId="7FAA8498" w:rsidR="00E9438C" w:rsidRPr="009F1F56" w:rsidRDefault="00E9438C" w:rsidP="008B46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Public Schools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0811558" w14:textId="4ED46AAA" w:rsidR="00E9438C" w:rsidRPr="009F1F56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E9438C" w:rsidRPr="00DD7EC5" w14:paraId="1E72532F" w14:textId="77777777" w:rsidTr="00835F1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9DAE686" w14:textId="40C1B977" w:rsidR="00E9438C" w:rsidRPr="00CD02F6" w:rsidRDefault="00E9438C" w:rsidP="00E9438C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Ho</w:t>
            </w:r>
            <w:r>
              <w:rPr>
                <w:rFonts w:ascii="Times New Roman" w:hAnsi="Times New Roman" w:cs="Times New Roman"/>
                <w:szCs w:val="24"/>
              </w:rPr>
              <w:t>st a Reach Camp.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CA7900" w14:textId="3CBC1B98" w:rsidR="00E9438C" w:rsidRPr="001864F5" w:rsidRDefault="00795E20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7B90B210" w14:textId="177B72FC" w:rsidR="00E9438C" w:rsidRPr="001864F5" w:rsidRDefault="00795E20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November 2016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0C116F" w14:textId="4C1F5BCD" w:rsidR="00E9438C" w:rsidRPr="001864F5" w:rsidRDefault="00795E20" w:rsidP="00E9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F05D8D1" w14:textId="35752F74" w:rsidR="00E9438C" w:rsidRPr="001864F5" w:rsidRDefault="00E9438C" w:rsidP="008B46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64F5">
              <w:rPr>
                <w:rFonts w:ascii="Times New Roman" w:hAnsi="Times New Roman" w:cs="Times New Roman"/>
                <w:szCs w:val="24"/>
              </w:rPr>
              <w:t>MORH/AHEC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E5BAFC0" w14:textId="460CD18D" w:rsidR="00E9438C" w:rsidRPr="009F1F56" w:rsidRDefault="00E9438C" w:rsidP="00E9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410D0B" w:rsidRPr="00DD7EC5" w14:paraId="133A2286" w14:textId="77777777" w:rsidTr="00835F1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2EE046C" w14:textId="77777777" w:rsidR="00410D0B" w:rsidRPr="00CD02F6" w:rsidRDefault="00410D0B" w:rsidP="00410D0B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Develop outreach/advertising strategy for all new health and wellness educational programs. (Social media, local paper, newsletters, BHHA website)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6726F3" w14:textId="77777777" w:rsidR="00410D0B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034DE769" w14:textId="77777777" w:rsidR="00410D0B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202C6E9D" w14:textId="65EA2BFA" w:rsidR="00410D0B" w:rsidRPr="001864F5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Staff, Nurse Health Educator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39C4C88" w14:textId="206E1B29" w:rsidR="00410D0B" w:rsidRPr="001864F5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E30F2E4" w14:textId="37AAC3B3" w:rsidR="00410D0B" w:rsidRPr="001864F5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6E30DD7" w14:textId="27118363" w:rsidR="00410D0B" w:rsidRPr="001864F5" w:rsidRDefault="00410D0B" w:rsidP="008B465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0D0B">
              <w:rPr>
                <w:rFonts w:ascii="Times New Roman" w:hAnsi="Times New Roman" w:cs="Times New Roman"/>
                <w:szCs w:val="24"/>
              </w:rPr>
              <w:t>Public Health,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10D0B">
              <w:rPr>
                <w:rFonts w:ascii="Times New Roman" w:hAnsi="Times New Roman" w:cs="Times New Roman"/>
                <w:szCs w:val="24"/>
              </w:rPr>
              <w:t>BHVC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F96B212" w14:textId="66E6E0E8" w:rsidR="00410D0B" w:rsidRPr="009F1F56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410D0B" w:rsidRPr="00DD7EC5" w14:paraId="6AC7719C" w14:textId="77777777" w:rsidTr="00835F1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384B3B2F" w14:textId="77777777" w:rsidR="00410D0B" w:rsidRPr="00CD02F6" w:rsidRDefault="00410D0B" w:rsidP="00410D0B">
            <w:pPr>
              <w:rPr>
                <w:rFonts w:ascii="Times New Roman" w:hAnsi="Times New Roman" w:cs="Times New Roman"/>
                <w:szCs w:val="24"/>
              </w:rPr>
            </w:pPr>
            <w:r w:rsidRPr="00CD02F6">
              <w:rPr>
                <w:rFonts w:ascii="Times New Roman" w:hAnsi="Times New Roman" w:cs="Times New Roman"/>
                <w:szCs w:val="24"/>
              </w:rPr>
              <w:t>Check with website IT to make the BHHA website more accessible and visible via Google or other website search mechanisms.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2A3F02" w14:textId="66487CAA" w:rsidR="00410D0B" w:rsidRPr="001864F5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410D0B">
              <w:rPr>
                <w:rFonts w:ascii="Times New Roman" w:hAnsi="Times New Roman" w:cs="Times New Roman"/>
                <w:szCs w:val="24"/>
              </w:rPr>
              <w:t>BHHA IT Staff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24C00DC3" w14:textId="11327B35" w:rsidR="00410D0B" w:rsidRPr="001864F5" w:rsidRDefault="00BB49CE" w:rsidP="00410D0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DCCA1A" w14:textId="0208D1C1" w:rsidR="00410D0B" w:rsidRPr="001864F5" w:rsidRDefault="00410D0B" w:rsidP="00D63B59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 xml:space="preserve">Hospital Administrator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F42469A" w14:textId="4DCC9B83" w:rsidR="00410D0B" w:rsidRPr="009F1F56" w:rsidRDefault="00D63B59" w:rsidP="008B46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 Sr. Manag</w:t>
            </w:r>
            <w:r w:rsidR="00EB0988">
              <w:rPr>
                <w:rFonts w:ascii="Times New Roman" w:hAnsi="Times New Roman" w:cs="Times New Roman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ment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C9B3EDC" w14:textId="679550C5" w:rsidR="00410D0B" w:rsidRPr="009F1F56" w:rsidRDefault="00410D0B" w:rsidP="00410D0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410D0B" w:rsidRPr="00DD7EC5" w14:paraId="26A21019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05E58E6" w14:textId="77777777" w:rsidR="00410D0B" w:rsidRPr="00FB3C34" w:rsidRDefault="00410D0B" w:rsidP="00410D0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3E852055" w14:textId="0670F0DE" w:rsidR="00410D0B" w:rsidRPr="00105F60" w:rsidRDefault="00410D0B" w:rsidP="00410D0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>57%</w:t>
            </w:r>
            <w:r w:rsidRPr="009B63A4">
              <w:rPr>
                <w:rFonts w:ascii="Times New Roman" w:hAnsi="Times New Roman"/>
                <w:szCs w:val="24"/>
              </w:rPr>
              <w:t xml:space="preserve"> of r</w:t>
            </w:r>
            <w:r w:rsidRPr="0043269B">
              <w:rPr>
                <w:rFonts w:ascii="Times New Roman" w:hAnsi="Times New Roman"/>
                <w:szCs w:val="24"/>
              </w:rPr>
              <w:t xml:space="preserve">espondents rated their community as “Somewhat healthy.”  </w:t>
            </w:r>
            <w:r>
              <w:rPr>
                <w:rFonts w:ascii="Times New Roman" w:hAnsi="Times New Roman"/>
                <w:szCs w:val="24"/>
              </w:rPr>
              <w:t>32%</w:t>
            </w:r>
            <w:r w:rsidRPr="0043269B">
              <w:rPr>
                <w:rFonts w:ascii="Times New Roman" w:hAnsi="Times New Roman"/>
                <w:szCs w:val="24"/>
              </w:rPr>
              <w:t xml:space="preserve"> of respondents felt their community was “</w:t>
            </w:r>
            <w:r>
              <w:rPr>
                <w:rFonts w:ascii="Times New Roman" w:hAnsi="Times New Roman"/>
                <w:szCs w:val="24"/>
              </w:rPr>
              <w:t>Unh</w:t>
            </w:r>
            <w:r w:rsidRPr="0043269B">
              <w:rPr>
                <w:rFonts w:ascii="Times New Roman" w:hAnsi="Times New Roman"/>
                <w:szCs w:val="24"/>
              </w:rPr>
              <w:t xml:space="preserve">ealthy” and </w:t>
            </w:r>
            <w:r>
              <w:rPr>
                <w:rFonts w:ascii="Times New Roman" w:hAnsi="Times New Roman"/>
                <w:szCs w:val="24"/>
              </w:rPr>
              <w:t>7.9</w:t>
            </w:r>
            <w:r w:rsidRPr="0043269B">
              <w:rPr>
                <w:rFonts w:ascii="Times New Roman" w:hAnsi="Times New Roman"/>
                <w:szCs w:val="24"/>
              </w:rPr>
              <w:t>% felt</w:t>
            </w:r>
            <w:r w:rsidRPr="009B63A4">
              <w:rPr>
                <w:rFonts w:ascii="Times New Roman" w:hAnsi="Times New Roman"/>
                <w:szCs w:val="24"/>
              </w:rPr>
              <w:t xml:space="preserve"> their community was “</w:t>
            </w:r>
            <w:r>
              <w:rPr>
                <w:rFonts w:ascii="Times New Roman" w:hAnsi="Times New Roman"/>
                <w:szCs w:val="24"/>
              </w:rPr>
              <w:t>H</w:t>
            </w:r>
            <w:r w:rsidRPr="009B63A4">
              <w:rPr>
                <w:rFonts w:ascii="Times New Roman" w:hAnsi="Times New Roman"/>
                <w:szCs w:val="24"/>
              </w:rPr>
              <w:t>ealthy.”</w:t>
            </w:r>
          </w:p>
          <w:p w14:paraId="1436403D" w14:textId="77777777" w:rsidR="00410D0B" w:rsidRPr="00105F60" w:rsidRDefault="00410D0B" w:rsidP="00410D0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004B207B" w14:textId="77777777" w:rsidR="00410D0B" w:rsidRPr="006E0C20" w:rsidRDefault="00410D0B" w:rsidP="00410D0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  <w:szCs w:val="24"/>
              </w:rPr>
              <w:t>‘Healthy behaviors and lifestyles (52.2%)</w:t>
            </w:r>
            <w:r>
              <w:rPr>
                <w:rFonts w:ascii="Times New Roman" w:hAnsi="Times New Roman" w:cs="Times New Roman"/>
                <w:szCs w:val="24"/>
              </w:rPr>
              <w:t xml:space="preserve"> was selected as the 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most important </w:t>
            </w:r>
            <w:r>
              <w:rPr>
                <w:rFonts w:ascii="Times New Roman" w:hAnsi="Times New Roman" w:cs="Times New Roman"/>
                <w:szCs w:val="24"/>
              </w:rPr>
              <w:t>component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Cs w:val="24"/>
              </w:rPr>
              <w:t xml:space="preserve"> a healthy community</w:t>
            </w:r>
          </w:p>
          <w:p w14:paraId="5D29CAA0" w14:textId="3DD4A5E4" w:rsidR="00410D0B" w:rsidRDefault="00410D0B" w:rsidP="00410D0B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</w:rPr>
              <w:t>Most Interest in the following Educational Programs/Classes: ‘Fitness’ (35.3%), ‘Health and wellness’ (33.1%), ‘First aid/CPR’ (29.4%) and ‘Weight loss’ (29.4%)</w:t>
            </w:r>
          </w:p>
          <w:p w14:paraId="69BB4C9E" w14:textId="77777777" w:rsidR="00835F1A" w:rsidRDefault="00410D0B" w:rsidP="00835F1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39.5% of respondents indicated they</w:t>
            </w:r>
            <w:r w:rsidRPr="00775DCC">
              <w:rPr>
                <w:rFonts w:ascii="Times New Roman" w:hAnsi="Times New Roman" w:cs="Times New Roman"/>
              </w:rPr>
              <w:t xml:space="preserve"> have at least 20 minutes of exercise ‘Daily</w:t>
            </w:r>
            <w:r>
              <w:rPr>
                <w:rFonts w:ascii="Times New Roman" w:hAnsi="Times New Roman" w:cs="Times New Roman"/>
              </w:rPr>
              <w:t>,</w:t>
            </w:r>
            <w:r w:rsidRPr="00775DCC">
              <w:rPr>
                <w:rFonts w:ascii="Times New Roman" w:hAnsi="Times New Roman" w:cs="Times New Roman"/>
              </w:rPr>
              <w:t>’ 6.2% reported ‘No physical activity’</w:t>
            </w:r>
          </w:p>
          <w:p w14:paraId="274F41F5" w14:textId="5B001809" w:rsidR="00835F1A" w:rsidRPr="00835F1A" w:rsidRDefault="00835F1A" w:rsidP="00835F1A">
            <w:pPr>
              <w:rPr>
                <w:rFonts w:ascii="Times New Roman" w:hAnsi="Times New Roman" w:cs="Times New Roman"/>
                <w:b/>
                <w:i/>
              </w:rPr>
            </w:pPr>
            <w:r w:rsidRPr="00835F1A">
              <w:rPr>
                <w:rFonts w:ascii="Times New Roman" w:hAnsi="Times New Roman" w:cs="Times New Roman"/>
                <w:b/>
                <w:i/>
              </w:rPr>
              <w:t>Strategy 1.5 Continued on next page…</w:t>
            </w:r>
          </w:p>
        </w:tc>
      </w:tr>
      <w:tr w:rsidR="0089733C" w:rsidRPr="00DD7EC5" w14:paraId="16D88053" w14:textId="77777777" w:rsidTr="0089733C">
        <w:trPr>
          <w:trHeight w:val="1097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2505C7C" w14:textId="2685BC02" w:rsidR="0089733C" w:rsidRPr="009F1F56" w:rsidRDefault="0089733C" w:rsidP="00164E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lastRenderedPageBreak/>
              <w:t>Anticipated Impact(s) of these Activities:</w:t>
            </w:r>
          </w:p>
          <w:p w14:paraId="7625198E" w14:textId="28B47A1F" w:rsidR="0089733C" w:rsidRDefault="0089733C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Increased awareness of health and wellness resources available in the community.</w:t>
            </w:r>
          </w:p>
          <w:p w14:paraId="6A35A19C" w14:textId="77777777" w:rsidR="0089733C" w:rsidRDefault="0089733C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Increased community awareness of chronic health issues.</w:t>
            </w:r>
          </w:p>
          <w:p w14:paraId="26D6F599" w14:textId="77777777" w:rsidR="0089733C" w:rsidRDefault="0089733C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Increased utilization of preventative health services. </w:t>
            </w:r>
          </w:p>
          <w:p w14:paraId="4FF8CCE0" w14:textId="1F98C474" w:rsidR="00223F11" w:rsidRPr="006007A4" w:rsidRDefault="00223F11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Improved health outcomes. </w:t>
            </w:r>
          </w:p>
        </w:tc>
      </w:tr>
      <w:tr w:rsidR="0089733C" w:rsidRPr="00DD7EC5" w14:paraId="48F30505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ABFA68E" w14:textId="7F7EA84A" w:rsidR="0089733C" w:rsidRPr="009F1F56" w:rsidRDefault="0089733C" w:rsidP="00164E7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0988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446F5E3A" w14:textId="73904286" w:rsidR="0089733C" w:rsidRDefault="00C520FE" w:rsidP="0007682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Trac</w:t>
            </w:r>
            <w:r w:rsidR="000A7A1D">
              <w:rPr>
                <w:rFonts w:ascii="Times New Roman" w:hAnsi="Times New Roman" w:cs="Times New Roman"/>
                <w:szCs w:val="24"/>
              </w:rPr>
              <w:t>k student attendance</w:t>
            </w:r>
            <w:r w:rsidR="00624204">
              <w:rPr>
                <w:rFonts w:ascii="Times New Roman" w:hAnsi="Times New Roman" w:cs="Times New Roman"/>
                <w:szCs w:val="24"/>
              </w:rPr>
              <w:t xml:space="preserve"> at Reach camps.</w:t>
            </w:r>
          </w:p>
          <w:p w14:paraId="7565441D" w14:textId="2BD1CEC5" w:rsidR="00624204" w:rsidRPr="00624204" w:rsidRDefault="00624204" w:rsidP="0062420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Track number of attendees at community health fair.</w:t>
            </w:r>
          </w:p>
        </w:tc>
      </w:tr>
      <w:tr w:rsidR="0089733C" w:rsidRPr="00DD7EC5" w14:paraId="60BF7B87" w14:textId="77777777" w:rsidTr="00223F11">
        <w:trPr>
          <w:trHeight w:val="413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E146DA7" w14:textId="05B457E7" w:rsidR="0089733C" w:rsidRPr="009F1F56" w:rsidRDefault="0089733C" w:rsidP="008076F3">
            <w:pPr>
              <w:rPr>
                <w:rFonts w:ascii="Times New Roman" w:hAnsi="Times New Roman" w:cs="Times New Roman"/>
                <w:szCs w:val="24"/>
              </w:rPr>
            </w:pPr>
            <w:r w:rsidRPr="00EB0988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23F11">
              <w:rPr>
                <w:rFonts w:ascii="Times New Roman" w:hAnsi="Times New Roman" w:cs="Times New Roman"/>
                <w:szCs w:val="24"/>
              </w:rPr>
              <w:t xml:space="preserve">BHHA </w:t>
            </w:r>
            <w:r w:rsidR="008076F3">
              <w:rPr>
                <w:rFonts w:ascii="Times New Roman" w:hAnsi="Times New Roman" w:cs="Times New Roman"/>
                <w:szCs w:val="24"/>
              </w:rPr>
              <w:t xml:space="preserve">partners with other local health related organizations to hold a community </w:t>
            </w:r>
            <w:r w:rsidR="00223F11">
              <w:rPr>
                <w:rFonts w:ascii="Times New Roman" w:hAnsi="Times New Roman" w:cs="Times New Roman"/>
                <w:szCs w:val="24"/>
              </w:rPr>
              <w:t>heal</w:t>
            </w:r>
            <w:r w:rsidR="00EB0988">
              <w:rPr>
                <w:rFonts w:ascii="Times New Roman" w:hAnsi="Times New Roman" w:cs="Times New Roman"/>
                <w:szCs w:val="24"/>
              </w:rPr>
              <w:t>th fair by March 2017.</w:t>
            </w:r>
          </w:p>
        </w:tc>
      </w:tr>
    </w:tbl>
    <w:p w14:paraId="2CF2DE68" w14:textId="1A8A7CFB" w:rsidR="00CD02F6" w:rsidRDefault="004E7CD9">
      <w:pPr>
        <w:spacing w:after="200" w:line="276" w:lineRule="auto"/>
      </w:pPr>
      <w:r>
        <w:t xml:space="preserve"> </w:t>
      </w:r>
    </w:p>
    <w:p w14:paraId="7C4B18FD" w14:textId="2F6E5C7E" w:rsidR="00CD02F6" w:rsidRDefault="00CD02F6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957"/>
        <w:gridCol w:w="1620"/>
        <w:gridCol w:w="1620"/>
        <w:gridCol w:w="1823"/>
        <w:gridCol w:w="2448"/>
      </w:tblGrid>
      <w:tr w:rsidR="00CD02F6" w:rsidRPr="00DD7EC5" w14:paraId="7AC086DD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80AA09D" w14:textId="77777777" w:rsidR="00CD02F6" w:rsidRPr="009F1F56" w:rsidRDefault="00CD02F6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1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A7A3A">
              <w:rPr>
                <w:rFonts w:ascii="Times New Roman" w:eastAsia="Calibri" w:hAnsi="Times New Roman" w:cs="Times New Roman"/>
                <w:szCs w:val="24"/>
                <w:lang w:bidi="ar-SA"/>
              </w:rPr>
              <w:t>Improve community health and wellness through education and outreach.</w:t>
            </w:r>
          </w:p>
        </w:tc>
      </w:tr>
      <w:tr w:rsidR="00CD02F6" w:rsidRPr="00DD7EC5" w14:paraId="53403427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4702D8B3" w14:textId="77777777" w:rsidR="00CD02F6" w:rsidRPr="004A5979" w:rsidRDefault="00CD02F6" w:rsidP="005D11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1.6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D119B" w:rsidRPr="005D119B">
              <w:rPr>
                <w:rFonts w:ascii="Times New Roman" w:hAnsi="Times New Roman" w:cs="Times New Roman"/>
                <w:szCs w:val="24"/>
              </w:rPr>
              <w:t>Explore expansion of patient navigator position</w:t>
            </w:r>
          </w:p>
        </w:tc>
      </w:tr>
      <w:tr w:rsidR="00CD02F6" w:rsidRPr="00DD7EC5" w14:paraId="3557EBD2" w14:textId="77777777" w:rsidTr="00835F1A">
        <w:trPr>
          <w:trHeight w:val="908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611D8FF0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957" w:type="dxa"/>
            <w:shd w:val="clear" w:color="auto" w:fill="A6A6A6" w:themeFill="background1" w:themeFillShade="A6"/>
            <w:vAlign w:val="center"/>
          </w:tcPr>
          <w:p w14:paraId="4627C6E0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7F054D4C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09735938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1823" w:type="dxa"/>
            <w:shd w:val="clear" w:color="auto" w:fill="A6A6A6" w:themeFill="background1" w:themeFillShade="A6"/>
            <w:vAlign w:val="center"/>
          </w:tcPr>
          <w:p w14:paraId="29326F85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EED014F" w14:textId="77777777" w:rsidR="00CD02F6" w:rsidRPr="009F1F56" w:rsidRDefault="00CD02F6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716523" w:rsidRPr="00DD7EC5" w14:paraId="43950F4B" w14:textId="77777777" w:rsidTr="00835F1A">
        <w:trPr>
          <w:trHeight w:val="593"/>
        </w:trPr>
        <w:tc>
          <w:tcPr>
            <w:tcW w:w="4707" w:type="dxa"/>
            <w:shd w:val="clear" w:color="auto" w:fill="auto"/>
            <w:vAlign w:val="center"/>
          </w:tcPr>
          <w:p w14:paraId="08FEB301" w14:textId="77777777" w:rsidR="00716523" w:rsidRPr="00FB3C34" w:rsidRDefault="00716523" w:rsidP="00716523">
            <w:pPr>
              <w:rPr>
                <w:rFonts w:ascii="Times New Roman" w:hAnsi="Times New Roman" w:cs="Times New Roman"/>
                <w:szCs w:val="24"/>
              </w:rPr>
            </w:pPr>
            <w:r w:rsidRPr="005D119B">
              <w:rPr>
                <w:rFonts w:ascii="Times New Roman" w:hAnsi="Times New Roman" w:cs="Times New Roman"/>
                <w:szCs w:val="24"/>
              </w:rPr>
              <w:t>Conduct feasibility study on expansion of Patient Navigator position.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1971255C" w14:textId="77777777" w:rsidR="00716523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24B30C2C" w14:textId="77777777" w:rsidR="00716523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2E25ED6E" w14:textId="03E6ADFC" w:rsidR="00716523" w:rsidRPr="009F1F56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Staff, Nurse Health Educator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12540E" w14:textId="43AD404A" w:rsidR="00716523" w:rsidRPr="009F1F56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2F4E50" w14:textId="68882302" w:rsidR="00716523" w:rsidRPr="008155EA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3DC39DD" w14:textId="417112DA" w:rsidR="00716523" w:rsidRPr="008155EA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16523">
              <w:rPr>
                <w:rFonts w:ascii="Times New Roman" w:hAnsi="Times New Roman" w:cs="Times New Roman"/>
                <w:szCs w:val="24"/>
              </w:rPr>
              <w:t>BHHA, BHVC, Hardin Clinic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2A4C2DB" w14:textId="67B5D8DE" w:rsidR="00716523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Financial limitations,</w:t>
            </w:r>
          </w:p>
          <w:p w14:paraId="55D410CB" w14:textId="2EE2ADEA" w:rsidR="00716523" w:rsidRPr="009F1F56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716523" w:rsidRPr="00DD7EC5" w14:paraId="16AF7F2C" w14:textId="77777777" w:rsidTr="00835F1A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8787807" w14:textId="77777777" w:rsidR="00716523" w:rsidRPr="00FB3C34" w:rsidRDefault="00716523" w:rsidP="00716523">
            <w:pPr>
              <w:rPr>
                <w:rFonts w:ascii="Times New Roman" w:hAnsi="Times New Roman" w:cs="Times New Roman"/>
                <w:szCs w:val="24"/>
              </w:rPr>
            </w:pPr>
            <w:r w:rsidRPr="005D119B">
              <w:rPr>
                <w:rFonts w:ascii="Times New Roman" w:hAnsi="Times New Roman" w:cs="Times New Roman"/>
                <w:szCs w:val="24"/>
              </w:rPr>
              <w:t>Research and develop job description for desired patient navigator position.</w:t>
            </w:r>
          </w:p>
        </w:tc>
        <w:tc>
          <w:tcPr>
            <w:tcW w:w="1957" w:type="dxa"/>
            <w:shd w:val="clear" w:color="auto" w:fill="auto"/>
            <w:vAlign w:val="center"/>
          </w:tcPr>
          <w:p w14:paraId="2A20132E" w14:textId="77777777" w:rsidR="00716523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2B8C912C" w14:textId="77777777" w:rsidR="00716523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50A17ED5" w14:textId="4AAA0712" w:rsidR="00716523" w:rsidRPr="00624204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Staff, Nurse Health Educator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8B867F" w14:textId="77DE1F51" w:rsidR="00716523" w:rsidRPr="00624204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B39D2A" w14:textId="1F646834" w:rsidR="00716523" w:rsidRPr="00624204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6AA124BB" w14:textId="69FE5D71" w:rsidR="00716523" w:rsidRPr="009F1F56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6523">
              <w:rPr>
                <w:rFonts w:ascii="Times New Roman" w:hAnsi="Times New Roman" w:cs="Times New Roman"/>
                <w:szCs w:val="24"/>
              </w:rPr>
              <w:t>BHHA, BHVC, Hardin Clinic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2866349" w14:textId="77777777" w:rsidR="00716523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Financial limitations,</w:t>
            </w:r>
          </w:p>
          <w:p w14:paraId="430AF6EB" w14:textId="389BB179" w:rsidR="00716523" w:rsidRPr="009F1F56" w:rsidRDefault="00716523" w:rsidP="007165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716523" w:rsidRPr="00DD7EC5" w14:paraId="11FD27AA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5AE80BE" w14:textId="77777777" w:rsidR="00716523" w:rsidRPr="00FB3C34" w:rsidRDefault="00716523" w:rsidP="00716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728DD6FB" w14:textId="1EB20DCB" w:rsidR="00716523" w:rsidRPr="00105F60" w:rsidRDefault="00716523" w:rsidP="007165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57% </w:t>
            </w:r>
            <w:r w:rsidRPr="009B63A4">
              <w:rPr>
                <w:rFonts w:ascii="Times New Roman" w:hAnsi="Times New Roman"/>
                <w:szCs w:val="24"/>
              </w:rPr>
              <w:t>of r</w:t>
            </w:r>
            <w:r w:rsidRPr="0043269B">
              <w:rPr>
                <w:rFonts w:ascii="Times New Roman" w:hAnsi="Times New Roman"/>
                <w:szCs w:val="24"/>
              </w:rPr>
              <w:t xml:space="preserve">espondents rated their community as “Somewhat healthy.”  </w:t>
            </w:r>
            <w:r>
              <w:rPr>
                <w:rFonts w:ascii="Times New Roman" w:hAnsi="Times New Roman"/>
                <w:szCs w:val="24"/>
              </w:rPr>
              <w:t>32%</w:t>
            </w:r>
            <w:r w:rsidRPr="0043269B">
              <w:rPr>
                <w:rFonts w:ascii="Times New Roman" w:hAnsi="Times New Roman"/>
                <w:szCs w:val="24"/>
              </w:rPr>
              <w:t xml:space="preserve"> of respondents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269B">
              <w:rPr>
                <w:rFonts w:ascii="Times New Roman" w:hAnsi="Times New Roman"/>
                <w:szCs w:val="24"/>
              </w:rPr>
              <w:t>felt their community was “</w:t>
            </w:r>
            <w:r>
              <w:rPr>
                <w:rFonts w:ascii="Times New Roman" w:hAnsi="Times New Roman"/>
                <w:szCs w:val="24"/>
              </w:rPr>
              <w:t>Unh</w:t>
            </w:r>
            <w:r w:rsidRPr="0043269B">
              <w:rPr>
                <w:rFonts w:ascii="Times New Roman" w:hAnsi="Times New Roman"/>
                <w:szCs w:val="24"/>
              </w:rPr>
              <w:t xml:space="preserve">ealthy” and </w:t>
            </w:r>
            <w:r>
              <w:rPr>
                <w:rFonts w:ascii="Times New Roman" w:hAnsi="Times New Roman"/>
                <w:szCs w:val="24"/>
              </w:rPr>
              <w:t>7.9</w:t>
            </w:r>
            <w:r w:rsidRPr="0043269B">
              <w:rPr>
                <w:rFonts w:ascii="Times New Roman" w:hAnsi="Times New Roman"/>
                <w:szCs w:val="24"/>
              </w:rPr>
              <w:t>% felt</w:t>
            </w:r>
            <w:r w:rsidRPr="009B63A4">
              <w:rPr>
                <w:rFonts w:ascii="Times New Roman" w:hAnsi="Times New Roman"/>
                <w:szCs w:val="24"/>
              </w:rPr>
              <w:t xml:space="preserve"> their community was “</w:t>
            </w:r>
            <w:r>
              <w:rPr>
                <w:rFonts w:ascii="Times New Roman" w:hAnsi="Times New Roman"/>
                <w:szCs w:val="24"/>
              </w:rPr>
              <w:t>H</w:t>
            </w:r>
            <w:r w:rsidRPr="009B63A4">
              <w:rPr>
                <w:rFonts w:ascii="Times New Roman" w:hAnsi="Times New Roman"/>
                <w:szCs w:val="24"/>
              </w:rPr>
              <w:t>ealthy.”</w:t>
            </w:r>
          </w:p>
          <w:p w14:paraId="467D52D8" w14:textId="77777777" w:rsidR="00716523" w:rsidRPr="00105F60" w:rsidRDefault="00716523" w:rsidP="007165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50E00574" w14:textId="77777777" w:rsidR="00716523" w:rsidRPr="006E0C20" w:rsidRDefault="00716523" w:rsidP="007165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  <w:szCs w:val="24"/>
              </w:rPr>
              <w:t>‘Healthy behaviors and lifestyles (52.2%)</w:t>
            </w:r>
            <w:r>
              <w:rPr>
                <w:rFonts w:ascii="Times New Roman" w:hAnsi="Times New Roman" w:cs="Times New Roman"/>
                <w:szCs w:val="24"/>
              </w:rPr>
              <w:t xml:space="preserve"> was selected as the 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most important </w:t>
            </w:r>
            <w:r>
              <w:rPr>
                <w:rFonts w:ascii="Times New Roman" w:hAnsi="Times New Roman" w:cs="Times New Roman"/>
                <w:szCs w:val="24"/>
              </w:rPr>
              <w:t>component</w:t>
            </w:r>
            <w:r w:rsidRPr="006E0C20">
              <w:rPr>
                <w:rFonts w:ascii="Times New Roman" w:hAnsi="Times New Roman" w:cs="Times New Roman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Cs w:val="24"/>
              </w:rPr>
              <w:t xml:space="preserve"> a healthy community</w:t>
            </w:r>
          </w:p>
          <w:p w14:paraId="3D3E1CF1" w14:textId="77777777" w:rsidR="00716523" w:rsidRPr="006E0C20" w:rsidRDefault="00716523" w:rsidP="007165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6E0C20">
              <w:rPr>
                <w:rFonts w:ascii="Times New Roman" w:hAnsi="Times New Roman" w:cs="Times New Roman"/>
              </w:rPr>
              <w:t>Most Interest in the following Educational Programs/Classes: ‘Fitness’ (35.3%), ‘Health and wellness’ (33.1%), ‘First aid/CPR’ (29.4%) and ‘Weight loss’ (29.4%)</w:t>
            </w:r>
          </w:p>
          <w:p w14:paraId="7B663603" w14:textId="5E08E1A3" w:rsidR="00716523" w:rsidRDefault="00716523" w:rsidP="007165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39.5% of respondent indicate they</w:t>
            </w:r>
            <w:r w:rsidRPr="00775DCC">
              <w:rPr>
                <w:rFonts w:ascii="Times New Roman" w:hAnsi="Times New Roman" w:cs="Times New Roman"/>
              </w:rPr>
              <w:t xml:space="preserve"> have at least 20 minutes of exercise ‘Daily</w:t>
            </w:r>
            <w:r>
              <w:rPr>
                <w:rFonts w:ascii="Times New Roman" w:hAnsi="Times New Roman" w:cs="Times New Roman"/>
              </w:rPr>
              <w:t>,</w:t>
            </w:r>
            <w:r w:rsidRPr="00775DCC">
              <w:rPr>
                <w:rFonts w:ascii="Times New Roman" w:hAnsi="Times New Roman" w:cs="Times New Roman"/>
              </w:rPr>
              <w:t>’ 6.2% reported ‘No physical activity’</w:t>
            </w:r>
          </w:p>
          <w:p w14:paraId="12E90F50" w14:textId="38C55B17" w:rsidR="00716523" w:rsidRPr="00624204" w:rsidRDefault="00716523" w:rsidP="00716523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  <w:r w:rsidRPr="00457465">
              <w:rPr>
                <w:rFonts w:ascii="Times New Roman" w:hAnsi="Times New Roman" w:cs="Times New Roman"/>
              </w:rPr>
              <w:t xml:space="preserve"> of respondents rated their knowledge of health services as “Good” and “Excellent” and “Fair” were both selected by 17.2% </w:t>
            </w:r>
            <w:r>
              <w:rPr>
                <w:rFonts w:ascii="Times New Roman" w:hAnsi="Times New Roman" w:cs="Times New Roman"/>
              </w:rPr>
              <w:t>each</w:t>
            </w:r>
            <w:r w:rsidRPr="00457465">
              <w:rPr>
                <w:rFonts w:ascii="Times New Roman" w:hAnsi="Times New Roman" w:cs="Times New Roman"/>
              </w:rPr>
              <w:t>.</w:t>
            </w:r>
          </w:p>
        </w:tc>
      </w:tr>
      <w:tr w:rsidR="00716523" w:rsidRPr="00DD7EC5" w14:paraId="6C05F872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7E74FB1" w14:textId="090E0AC1" w:rsidR="00716523" w:rsidRPr="009F1F56" w:rsidRDefault="00716523" w:rsidP="00716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793889DE" w14:textId="77777777" w:rsidR="00716523" w:rsidRDefault="00716523" w:rsidP="007165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community understanding and utilization of health care services.</w:t>
            </w:r>
          </w:p>
          <w:p w14:paraId="0077E5E2" w14:textId="106956F8" w:rsidR="00716523" w:rsidRDefault="00716523" w:rsidP="007165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access to healthcare services.</w:t>
            </w:r>
          </w:p>
          <w:p w14:paraId="3FE91636" w14:textId="7ABF4063" w:rsidR="00716523" w:rsidRPr="006007A4" w:rsidRDefault="00716523" w:rsidP="007165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Improved health outcomes. </w:t>
            </w:r>
          </w:p>
        </w:tc>
      </w:tr>
      <w:tr w:rsidR="00716523" w:rsidRPr="00DD7EC5" w14:paraId="7A98A8F5" w14:textId="77777777" w:rsidTr="00624204">
        <w:trPr>
          <w:trHeight w:val="575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C191DA8" w14:textId="77777777" w:rsidR="00716523" w:rsidRPr="009F1F56" w:rsidRDefault="00716523" w:rsidP="0071652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16523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343A2161" w14:textId="11CDC1FE" w:rsidR="00716523" w:rsidRDefault="00716523" w:rsidP="007165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Determine if expansion of Navigator position is possible.</w:t>
            </w:r>
          </w:p>
          <w:p w14:paraId="2A9393C5" w14:textId="4B2FDED6" w:rsidR="00716523" w:rsidRPr="001A6B39" w:rsidRDefault="00716523" w:rsidP="0071652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Track number of referrals from patient navigator. </w:t>
            </w:r>
          </w:p>
        </w:tc>
      </w:tr>
      <w:tr w:rsidR="00716523" w:rsidRPr="00DD7EC5" w14:paraId="27C28D94" w14:textId="77777777" w:rsidTr="00624204">
        <w:trPr>
          <w:trHeight w:val="413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4D96A847" w14:textId="4B469901" w:rsidR="00716523" w:rsidRPr="009F1F56" w:rsidRDefault="00716523" w:rsidP="00716523">
            <w:pPr>
              <w:rPr>
                <w:rFonts w:ascii="Times New Roman" w:hAnsi="Times New Roman" w:cs="Times New Roman"/>
                <w:szCs w:val="24"/>
              </w:rPr>
            </w:pPr>
            <w:r w:rsidRPr="00716523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BHHA will expand patient navigator position by May 2018</w:t>
            </w:r>
          </w:p>
        </w:tc>
      </w:tr>
    </w:tbl>
    <w:p w14:paraId="313DEB7B" w14:textId="486316EC" w:rsidR="005D119B" w:rsidRDefault="005D119B">
      <w:pPr>
        <w:spacing w:after="200" w:line="276" w:lineRule="auto"/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D119B" w:rsidRPr="00DD7EC5" w14:paraId="4DC3A2F0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2F7F9D55" w14:textId="77777777" w:rsidR="005D119B" w:rsidRPr="009F1F56" w:rsidRDefault="005D119B" w:rsidP="005D11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119B">
              <w:rPr>
                <w:rFonts w:ascii="Times New Roman" w:hAnsi="Times New Roman" w:cs="Times New Roman"/>
                <w:szCs w:val="24"/>
              </w:rPr>
              <w:t>Improve access to mental and behavioral health services</w:t>
            </w:r>
          </w:p>
        </w:tc>
      </w:tr>
      <w:tr w:rsidR="005D119B" w:rsidRPr="00DD7EC5" w14:paraId="197395A5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54EC1F4" w14:textId="7A6FFB0F" w:rsidR="005D119B" w:rsidRPr="004A5979" w:rsidRDefault="005D119B" w:rsidP="005D11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2.1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119B">
              <w:rPr>
                <w:rFonts w:ascii="Times New Roman" w:hAnsi="Times New Roman" w:cs="Times New Roman"/>
                <w:szCs w:val="24"/>
              </w:rPr>
              <w:t>Educate staff about existing mental health resources within the community.</w:t>
            </w:r>
          </w:p>
        </w:tc>
      </w:tr>
      <w:tr w:rsidR="005D119B" w:rsidRPr="00DD7EC5" w14:paraId="5837691B" w14:textId="77777777" w:rsidTr="005C27EE">
        <w:trPr>
          <w:trHeight w:val="575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024092EB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0250E8CA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74FF2F53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7CC77EDA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0C5A6590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02F6FC3D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A4317B" w:rsidRPr="00DD7EC5" w14:paraId="11FFCC8B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0C80C72" w14:textId="26BD6D2A" w:rsidR="00A4317B" w:rsidRPr="00FB3C34" w:rsidRDefault="00A4317B" w:rsidP="00A4317B">
            <w:pPr>
              <w:rPr>
                <w:rFonts w:ascii="Times New Roman" w:hAnsi="Times New Roman" w:cs="Times New Roman"/>
                <w:szCs w:val="24"/>
              </w:rPr>
            </w:pPr>
            <w:r w:rsidRPr="005D119B">
              <w:rPr>
                <w:rFonts w:ascii="Times New Roman" w:hAnsi="Times New Roman" w:cs="Times New Roman"/>
                <w:szCs w:val="24"/>
              </w:rPr>
              <w:t>Conduct environmental scan of currently available mental health resources in Big Horn County.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9267DF" w14:textId="46CA7ECC" w:rsidR="00A4317B" w:rsidRPr="009F1F56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ESSA, Local Schools,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CA7DCE3" w14:textId="20D07206" w:rsidR="00A4317B" w:rsidRPr="009F1F56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ED1A225" w14:textId="77B3182F" w:rsidR="00A4317B" w:rsidRPr="008155EA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B462953" w14:textId="44D73DB6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South Central Mental Health, BHVC, Public Health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DAC44B8" w14:textId="2A3AE2BC" w:rsidR="00A4317B" w:rsidRPr="00D928A1" w:rsidRDefault="00A4317B" w:rsidP="00A4317B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14:paraId="54D53284" w14:textId="77777777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A4317B" w:rsidRPr="00DD7EC5" w14:paraId="1AEC4B4B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D56BB21" w14:textId="77777777" w:rsidR="00A4317B" w:rsidRPr="00FB3C34" w:rsidRDefault="00A4317B" w:rsidP="00A4317B">
            <w:pPr>
              <w:rPr>
                <w:rFonts w:ascii="Times New Roman" w:hAnsi="Times New Roman" w:cs="Times New Roman"/>
                <w:szCs w:val="24"/>
              </w:rPr>
            </w:pPr>
            <w:r w:rsidRPr="005D119B">
              <w:rPr>
                <w:rFonts w:ascii="Times New Roman" w:hAnsi="Times New Roman" w:cs="Times New Roman"/>
                <w:szCs w:val="24"/>
              </w:rPr>
              <w:t>Develop mental health resource list.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55912B" w14:textId="421E33AC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ESSA, Local Schools,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4AEF098" w14:textId="63B1C455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50C61E" w14:textId="34A191A2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3CD5101" w14:textId="3403E9AC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South Central Mental Health, BHVC, Public Health, AMDD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36A9609E" w14:textId="6CDB51A2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Resource limitations</w:t>
            </w:r>
            <w:r>
              <w:rPr>
                <w:rFonts w:ascii="Times New Roman" w:hAnsi="Times New Roman" w:cs="Times New Roman"/>
                <w:szCs w:val="24"/>
              </w:rPr>
              <w:t>, Financial Limitations</w:t>
            </w:r>
          </w:p>
        </w:tc>
      </w:tr>
      <w:tr w:rsidR="00A4317B" w:rsidRPr="00DD7EC5" w14:paraId="08D98419" w14:textId="77777777" w:rsidTr="00A4317B">
        <w:trPr>
          <w:trHeight w:val="620"/>
        </w:trPr>
        <w:tc>
          <w:tcPr>
            <w:tcW w:w="4707" w:type="dxa"/>
            <w:shd w:val="clear" w:color="auto" w:fill="auto"/>
            <w:vAlign w:val="center"/>
          </w:tcPr>
          <w:p w14:paraId="76113111" w14:textId="23B2A6BD" w:rsidR="00A4317B" w:rsidRPr="005D119B" w:rsidRDefault="00A4317B" w:rsidP="00A4317B">
            <w:pPr>
              <w:rPr>
                <w:rFonts w:ascii="Times New Roman" w:hAnsi="Times New Roman" w:cs="Times New Roman"/>
                <w:szCs w:val="24"/>
              </w:rPr>
            </w:pPr>
            <w:r w:rsidRPr="005D119B">
              <w:rPr>
                <w:rFonts w:ascii="Times New Roman" w:hAnsi="Times New Roman" w:cs="Times New Roman"/>
                <w:szCs w:val="24"/>
              </w:rPr>
              <w:t xml:space="preserve">Develop an education and dissemination plan for new resource list (ex. </w:t>
            </w:r>
            <w:r w:rsidR="00532E62" w:rsidRPr="005D119B">
              <w:rPr>
                <w:rFonts w:ascii="Times New Roman" w:hAnsi="Times New Roman" w:cs="Times New Roman"/>
                <w:szCs w:val="24"/>
              </w:rPr>
              <w:t>N</w:t>
            </w:r>
            <w:r w:rsidRPr="005D119B">
              <w:rPr>
                <w:rFonts w:ascii="Times New Roman" w:hAnsi="Times New Roman" w:cs="Times New Roman"/>
                <w:szCs w:val="24"/>
              </w:rPr>
              <w:t>urse</w:t>
            </w:r>
            <w:r w:rsidR="00532E62">
              <w:rPr>
                <w:rFonts w:ascii="Times New Roman" w:hAnsi="Times New Roman" w:cs="Times New Roman"/>
                <w:szCs w:val="24"/>
              </w:rPr>
              <w:t>’</w:t>
            </w:r>
            <w:r w:rsidRPr="005D119B">
              <w:rPr>
                <w:rFonts w:ascii="Times New Roman" w:hAnsi="Times New Roman" w:cs="Times New Roman"/>
                <w:szCs w:val="24"/>
              </w:rPr>
              <w:t>s meetings).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C945B8E" w14:textId="05B759B0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ESSA, Local Schools,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890C29" w14:textId="65F872FA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A455DD" w14:textId="075FD572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7ED861" w14:textId="028C2ADE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South Central Mental Health, BHVC, Public Health, AMDD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A3FB397" w14:textId="56553FD1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Resource limitations</w:t>
            </w:r>
            <w:r>
              <w:rPr>
                <w:rFonts w:ascii="Times New Roman" w:hAnsi="Times New Roman" w:cs="Times New Roman"/>
                <w:szCs w:val="24"/>
              </w:rPr>
              <w:t>, Financial Limitations</w:t>
            </w:r>
          </w:p>
        </w:tc>
      </w:tr>
      <w:tr w:rsidR="00A4317B" w:rsidRPr="00DD7EC5" w14:paraId="6FC91C49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BAD5733" w14:textId="77777777" w:rsidR="00A4317B" w:rsidRPr="005D119B" w:rsidRDefault="00A4317B" w:rsidP="00A4317B">
            <w:pPr>
              <w:rPr>
                <w:rFonts w:ascii="Times New Roman" w:hAnsi="Times New Roman" w:cs="Times New Roman"/>
                <w:szCs w:val="24"/>
              </w:rPr>
            </w:pPr>
            <w:r w:rsidRPr="005D119B">
              <w:rPr>
                <w:rFonts w:ascii="Times New Roman" w:hAnsi="Times New Roman" w:cs="Times New Roman"/>
                <w:szCs w:val="24"/>
              </w:rPr>
              <w:t>Add mental health resources to website.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D36249" w14:textId="77777777" w:rsidR="00A4317B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426E6F39" w14:textId="77777777" w:rsidR="00A4317B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63F70822" w14:textId="01BAA5F0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FFDA91" w14:textId="7E59FD06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70BAD3" w14:textId="5D4CC018" w:rsidR="00A4317B" w:rsidRPr="00624204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FBC1BCD" w14:textId="64724EBB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South Central Mental Health, BHVC, Public Health, AMDD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E8357B8" w14:textId="104338FF" w:rsidR="00A4317B" w:rsidRPr="00D928A1" w:rsidRDefault="00A4317B" w:rsidP="00A4317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Resource limitations</w:t>
            </w:r>
            <w:r>
              <w:rPr>
                <w:rFonts w:ascii="Times New Roman" w:hAnsi="Times New Roman" w:cs="Times New Roman"/>
                <w:szCs w:val="24"/>
              </w:rPr>
              <w:t>, Financial Limitations</w:t>
            </w:r>
          </w:p>
        </w:tc>
      </w:tr>
      <w:tr w:rsidR="00FF6487" w:rsidRPr="00FF6487" w14:paraId="5789D498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14F12AF" w14:textId="77777777" w:rsidR="00FF6487" w:rsidRPr="005D119B" w:rsidRDefault="00FF6487" w:rsidP="00FF6487">
            <w:pPr>
              <w:rPr>
                <w:rFonts w:ascii="Times New Roman" w:hAnsi="Times New Roman" w:cs="Times New Roman"/>
                <w:szCs w:val="24"/>
              </w:rPr>
            </w:pPr>
            <w:r w:rsidRPr="00DA5E03">
              <w:rPr>
                <w:rFonts w:ascii="Times New Roman" w:hAnsi="Times New Roman" w:cs="Times New Roman"/>
                <w:szCs w:val="24"/>
              </w:rPr>
              <w:t>Enhance outreach and advertising strategies about mental health resources (social media, local paper, poster/bulletins, newsletters etc.)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8C8849" w14:textId="521E36C5" w:rsidR="00FF6487" w:rsidRPr="00624204" w:rsidRDefault="00FF6487" w:rsidP="00FF648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ESSA, Local Schools,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5521A7" w14:textId="6C2817B4" w:rsidR="00FF6487" w:rsidRPr="00624204" w:rsidRDefault="00FF6487" w:rsidP="00FF648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7F8C1F0" w14:textId="5922430F" w:rsidR="00FF6487" w:rsidRPr="00624204" w:rsidRDefault="00FF6487" w:rsidP="00FF648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34C57D" w14:textId="734B45AC" w:rsidR="00FF6487" w:rsidRPr="00D928A1" w:rsidRDefault="00FF6487" w:rsidP="00FF648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F6487">
              <w:rPr>
                <w:rFonts w:ascii="Times New Roman" w:hAnsi="Times New Roman" w:cs="Times New Roman"/>
                <w:szCs w:val="24"/>
              </w:rPr>
              <w:t>Local Media Outlets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C893A2F" w14:textId="6DAD1E25" w:rsidR="00FF6487" w:rsidRPr="00FF6487" w:rsidRDefault="00FF6487" w:rsidP="00FF648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F6487"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FF6487" w:rsidRPr="00DD7EC5" w14:paraId="4700F1D7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5DADBBE9" w14:textId="36761809" w:rsidR="00FF6487" w:rsidRPr="00FB3C34" w:rsidRDefault="00FF6487" w:rsidP="00FF648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093305C5" w14:textId="36ECE2CB" w:rsidR="00FF6487" w:rsidRDefault="00FF6487" w:rsidP="00FF64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  <w:r w:rsidRPr="005C27EE">
              <w:rPr>
                <w:rFonts w:ascii="Times New Roman" w:hAnsi="Times New Roman" w:cs="Times New Roman"/>
              </w:rPr>
              <w:t xml:space="preserve"> of respondents rated their knowledge of health services as “Good</w:t>
            </w:r>
            <w:r>
              <w:rPr>
                <w:rFonts w:ascii="Times New Roman" w:hAnsi="Times New Roman" w:cs="Times New Roman"/>
              </w:rPr>
              <w:t>,</w:t>
            </w:r>
            <w:r w:rsidRPr="005C27EE">
              <w:rPr>
                <w:rFonts w:ascii="Times New Roman" w:hAnsi="Times New Roman" w:cs="Times New Roman"/>
              </w:rPr>
              <w:t xml:space="preserve">” “Excellent” and “Fair” were both selected by 7.2% </w:t>
            </w:r>
            <w:r>
              <w:rPr>
                <w:rFonts w:ascii="Times New Roman" w:hAnsi="Times New Roman" w:cs="Times New Roman"/>
              </w:rPr>
              <w:t>each</w:t>
            </w:r>
            <w:r w:rsidRPr="005C27EE">
              <w:rPr>
                <w:rFonts w:ascii="Times New Roman" w:hAnsi="Times New Roman" w:cs="Times New Roman"/>
              </w:rPr>
              <w:t>.</w:t>
            </w:r>
          </w:p>
          <w:p w14:paraId="7227DCAF" w14:textId="77777777" w:rsidR="00FF6487" w:rsidRDefault="00FF6487" w:rsidP="00FF64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16% of respondents reported they experienced periods of feeling depressed on most days for at least three consecutive months</w:t>
            </w:r>
          </w:p>
          <w:p w14:paraId="07CC553E" w14:textId="77777777" w:rsidR="00FF6487" w:rsidRDefault="00FF6487" w:rsidP="00FF64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In focus groups, community members indicated a need for more resources specific to mental health and substance abuse.</w:t>
            </w:r>
          </w:p>
          <w:p w14:paraId="39E95224" w14:textId="2C1A5337" w:rsidR="00FF6487" w:rsidRPr="005C27EE" w:rsidRDefault="00FF6487" w:rsidP="00FF64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 xml:space="preserve">Focus group participants indicated that adverse childhood experiences are an issue in the community. </w:t>
            </w:r>
          </w:p>
        </w:tc>
      </w:tr>
      <w:tr w:rsidR="00FF6487" w:rsidRPr="00DD7EC5" w14:paraId="6E0A81BC" w14:textId="77777777" w:rsidTr="00D928A1">
        <w:trPr>
          <w:trHeight w:val="575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6E1F77A" w14:textId="77777777" w:rsidR="00835F1A" w:rsidRDefault="00835F1A" w:rsidP="00FF648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DC39721" w14:textId="52D0C67B" w:rsidR="00835F1A" w:rsidRPr="00835F1A" w:rsidRDefault="00835F1A" w:rsidP="00FF6487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835F1A">
              <w:rPr>
                <w:rFonts w:ascii="Times New Roman" w:hAnsi="Times New Roman" w:cs="Times New Roman"/>
                <w:b/>
                <w:i/>
                <w:szCs w:val="24"/>
              </w:rPr>
              <w:t>Strategy 2.1 Continued on next page…</w:t>
            </w:r>
          </w:p>
          <w:p w14:paraId="45538D3E" w14:textId="77777777" w:rsidR="00835F1A" w:rsidRDefault="00835F1A" w:rsidP="00FF6487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A4A98E1" w14:textId="21C95F23" w:rsidR="00FF6487" w:rsidRPr="009F1F56" w:rsidRDefault="00FF6487" w:rsidP="00FF648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lastRenderedPageBreak/>
              <w:t>Anticipated Impact(s) of these Activities:</w:t>
            </w:r>
          </w:p>
          <w:p w14:paraId="6E32881D" w14:textId="77777777" w:rsidR="00FF6487" w:rsidRDefault="00FF6487" w:rsidP="00FF64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Improved awareness of mental health resources in the community. </w:t>
            </w:r>
          </w:p>
          <w:p w14:paraId="133C520B" w14:textId="77777777" w:rsidR="00FF6487" w:rsidRDefault="00FF6487" w:rsidP="00FF64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Increased referrals of mental health resources. </w:t>
            </w:r>
          </w:p>
          <w:p w14:paraId="0C242D5E" w14:textId="08BCE375" w:rsidR="00FF6487" w:rsidRDefault="00FF6487" w:rsidP="00FF64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Increased utilization of mental health resources. </w:t>
            </w:r>
          </w:p>
          <w:p w14:paraId="6AD7A60F" w14:textId="3CFA5572" w:rsidR="00FF6487" w:rsidRPr="006007A4" w:rsidRDefault="00FF6487" w:rsidP="00FF64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Improved health outcomes. </w:t>
            </w:r>
          </w:p>
        </w:tc>
      </w:tr>
      <w:tr w:rsidR="00FF6487" w:rsidRPr="00DD7EC5" w14:paraId="434E877E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42005E8" w14:textId="77777777" w:rsidR="00FF6487" w:rsidRPr="009F1F56" w:rsidRDefault="00FF6487" w:rsidP="00FF648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F6487">
              <w:rPr>
                <w:rFonts w:ascii="Times New Roman" w:hAnsi="Times New Roman" w:cs="Times New Roman"/>
                <w:b/>
                <w:szCs w:val="24"/>
              </w:rPr>
              <w:lastRenderedPageBreak/>
              <w:t>Plan to Evaluate Anticipated Impact(s) of these Activities:</w:t>
            </w:r>
          </w:p>
          <w:p w14:paraId="473D52D2" w14:textId="77777777" w:rsidR="00FF6487" w:rsidRDefault="00FF6487" w:rsidP="00FF64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Track number of nurse and physician referrals to mental health services. </w:t>
            </w:r>
          </w:p>
          <w:p w14:paraId="7B8F4B73" w14:textId="169F3049" w:rsidR="00FF6487" w:rsidRPr="001A6B39" w:rsidRDefault="00FF6487" w:rsidP="00FF648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Track resource website hits.</w:t>
            </w:r>
          </w:p>
        </w:tc>
      </w:tr>
      <w:tr w:rsidR="00FF6487" w:rsidRPr="00DD7EC5" w14:paraId="37783E6E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6B0CB69" w14:textId="0486A2D0" w:rsidR="00FF6487" w:rsidRPr="009F1F56" w:rsidRDefault="00FF6487" w:rsidP="00FF6487">
            <w:pPr>
              <w:rPr>
                <w:rFonts w:ascii="Times New Roman" w:hAnsi="Times New Roman" w:cs="Times New Roman"/>
                <w:szCs w:val="24"/>
              </w:rPr>
            </w:pPr>
            <w:r w:rsidRPr="00FF6487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Mental health resource list is created and utilized by hospital staff.</w:t>
            </w:r>
          </w:p>
        </w:tc>
      </w:tr>
    </w:tbl>
    <w:p w14:paraId="6546D1A4" w14:textId="77777777" w:rsidR="005D119B" w:rsidRDefault="005D119B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D119B" w:rsidRPr="00DD7EC5" w14:paraId="4625DA5D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8E5777D" w14:textId="77777777" w:rsidR="005D119B" w:rsidRPr="009F1F56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119B">
              <w:rPr>
                <w:rFonts w:ascii="Times New Roman" w:hAnsi="Times New Roman" w:cs="Times New Roman"/>
                <w:szCs w:val="24"/>
              </w:rPr>
              <w:t>Improve access to mental and behavioral health services</w:t>
            </w:r>
          </w:p>
        </w:tc>
      </w:tr>
      <w:tr w:rsidR="005D119B" w:rsidRPr="00DD7EC5" w14:paraId="1B26265E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35370777" w14:textId="6ED4DAF1" w:rsidR="005D119B" w:rsidRPr="004A5979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2.2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456E" w:rsidRPr="00A76E3D">
              <w:rPr>
                <w:rFonts w:ascii="Times New Roman" w:hAnsi="Times New Roman" w:cs="Times New Roman"/>
                <w:szCs w:val="24"/>
              </w:rPr>
              <w:t>Explore training BHHA staff for critical case management</w:t>
            </w:r>
          </w:p>
        </w:tc>
      </w:tr>
      <w:tr w:rsidR="005D119B" w:rsidRPr="00DD7EC5" w14:paraId="2DE3D81C" w14:textId="77777777" w:rsidTr="00164E75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219A983A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42CEA5C3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0CBA08A1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57E9B359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3B923346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72C5EB61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AE438C" w:rsidRPr="00DD7EC5" w14:paraId="20BC487D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8E664FE" w14:textId="78735E36" w:rsidR="00AE438C" w:rsidRPr="00FB3C34" w:rsidRDefault="00AE438C" w:rsidP="00AE438C">
            <w:pPr>
              <w:rPr>
                <w:rFonts w:ascii="Times New Roman" w:hAnsi="Times New Roman" w:cs="Times New Roman"/>
                <w:szCs w:val="24"/>
              </w:rPr>
            </w:pPr>
            <w:r w:rsidRPr="009F456E">
              <w:rPr>
                <w:rFonts w:ascii="Times New Roman" w:hAnsi="Times New Roman" w:cs="Times New Roman"/>
                <w:szCs w:val="24"/>
              </w:rPr>
              <w:t>Develop protocol for critical management training.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BD2E4D" w14:textId="3754421C" w:rsidR="00AE438C" w:rsidRPr="009F456E" w:rsidRDefault="00AE438C" w:rsidP="00AE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ESSA, Local Schools,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A62B7F" w14:textId="3678FF45" w:rsidR="00AE438C" w:rsidRPr="009F456E" w:rsidRDefault="00AE438C" w:rsidP="00AE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DF73B8" w14:textId="5AE5BE66" w:rsidR="00AE438C" w:rsidRPr="009F456E" w:rsidRDefault="00AE438C" w:rsidP="00AE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66FF62" w14:textId="03138A5D" w:rsidR="00AE438C" w:rsidRPr="009F456E" w:rsidRDefault="00AE438C" w:rsidP="00AE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BHVC, South Central Mental Health, AMDD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1FAFBAEC" w14:textId="77777777" w:rsidR="00AE438C" w:rsidRPr="00AE438C" w:rsidRDefault="00AE438C" w:rsidP="00AE43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Resource limitations</w:t>
            </w:r>
          </w:p>
          <w:p w14:paraId="53989C98" w14:textId="33A2BEDD" w:rsidR="00AE438C" w:rsidRPr="009F456E" w:rsidRDefault="00AE438C" w:rsidP="00AE438C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Financial Constraints</w:t>
            </w:r>
          </w:p>
        </w:tc>
      </w:tr>
      <w:tr w:rsidR="00CE0140" w:rsidRPr="00DD7EC5" w14:paraId="30EDEC54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7235B202" w14:textId="113DD1C0" w:rsidR="00CE0140" w:rsidRPr="00FB3C34" w:rsidRDefault="00CE0140" w:rsidP="00CE0140">
            <w:pPr>
              <w:rPr>
                <w:rFonts w:ascii="Times New Roman" w:hAnsi="Times New Roman" w:cs="Times New Roman"/>
                <w:szCs w:val="24"/>
              </w:rPr>
            </w:pPr>
            <w:r w:rsidRPr="009F456E">
              <w:rPr>
                <w:rFonts w:ascii="Times New Roman" w:hAnsi="Times New Roman" w:cs="Times New Roman"/>
                <w:szCs w:val="24"/>
              </w:rPr>
              <w:t>Hold staff debriefing about protocol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FAE553" w14:textId="45515FCB" w:rsidR="00CE0140" w:rsidRPr="009F456E" w:rsidRDefault="0086406C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6406C">
              <w:rPr>
                <w:rFonts w:ascii="Times New Roman" w:hAnsi="Times New Roman" w:cs="Times New Roman"/>
                <w:szCs w:val="24"/>
              </w:rPr>
              <w:t>Nurse Health Educator,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43C5887" w14:textId="055559D4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A1CEF70" w14:textId="3663C241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31A5E99" w14:textId="2C1FFFD8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BHVC, South Central Mental Health, AMDD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A6ACE9B" w14:textId="77777777" w:rsidR="00CE0140" w:rsidRPr="00AE438C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05ABF54B" w14:textId="16407B1A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CE0140" w:rsidRPr="00DD7EC5" w14:paraId="63833127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BBFD225" w14:textId="15547BB5" w:rsidR="00CE0140" w:rsidRPr="009F456E" w:rsidRDefault="00CE0140" w:rsidP="00CE0140">
            <w:pPr>
              <w:rPr>
                <w:rFonts w:ascii="Times New Roman" w:hAnsi="Times New Roman" w:cs="Times New Roman"/>
                <w:szCs w:val="24"/>
              </w:rPr>
            </w:pPr>
            <w:r w:rsidRPr="009F456E">
              <w:rPr>
                <w:rFonts w:ascii="Times New Roman" w:hAnsi="Times New Roman" w:cs="Times New Roman"/>
                <w:szCs w:val="24"/>
              </w:rPr>
              <w:t>Disseminate mental health resource list and refer as necessary.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EDC802" w14:textId="61C2A65A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ESSA, Local Schools, 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1EC43A" w14:textId="0374C642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5AB432" w14:textId="31E6733F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ABFB4D0" w14:textId="1B123F7B" w:rsidR="00CE0140" w:rsidRPr="009F456E" w:rsidRDefault="00CE0140" w:rsidP="00CE014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BHVC, South Central Mental Health, AMDD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FDF4A8B" w14:textId="77777777" w:rsidR="007E453D" w:rsidRPr="00AE438C" w:rsidRDefault="007E453D" w:rsidP="007E45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17885074" w14:textId="143BA82A" w:rsidR="00CE0140" w:rsidRPr="009F456E" w:rsidRDefault="007E453D" w:rsidP="007E453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CE0140" w:rsidRPr="00DD7EC5" w14:paraId="2C24761F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2902131" w14:textId="77777777" w:rsidR="00CE0140" w:rsidRPr="00FB3C34" w:rsidRDefault="00CE0140" w:rsidP="00CE014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29AFED9E" w14:textId="77777777" w:rsidR="00CE0140" w:rsidRPr="009F456E" w:rsidRDefault="00CE0140" w:rsidP="00CE014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49458A04" w14:textId="2AE356C5" w:rsidR="00CE0140" w:rsidRDefault="00CE0140" w:rsidP="00CE014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60% </w:t>
            </w:r>
            <w:r w:rsidRPr="005C27EE">
              <w:rPr>
                <w:rFonts w:ascii="Times New Roman" w:hAnsi="Times New Roman" w:cs="Times New Roman"/>
              </w:rPr>
              <w:t>of respondents rated their knowledge of health services as “Good</w:t>
            </w:r>
            <w:r>
              <w:rPr>
                <w:rFonts w:ascii="Times New Roman" w:hAnsi="Times New Roman" w:cs="Times New Roman"/>
              </w:rPr>
              <w:t>,</w:t>
            </w:r>
            <w:r w:rsidRPr="005C27EE">
              <w:rPr>
                <w:rFonts w:ascii="Times New Roman" w:hAnsi="Times New Roman" w:cs="Times New Roman"/>
              </w:rPr>
              <w:t xml:space="preserve">” “Excellent” and “Fair” were both selected by 7.2% </w:t>
            </w:r>
            <w:r>
              <w:rPr>
                <w:rFonts w:ascii="Times New Roman" w:hAnsi="Times New Roman" w:cs="Times New Roman"/>
              </w:rPr>
              <w:t>each</w:t>
            </w:r>
            <w:r w:rsidRPr="005C27EE">
              <w:rPr>
                <w:rFonts w:ascii="Times New Roman" w:hAnsi="Times New Roman" w:cs="Times New Roman"/>
              </w:rPr>
              <w:t>.</w:t>
            </w:r>
          </w:p>
          <w:p w14:paraId="0BCC9A51" w14:textId="77777777" w:rsidR="00CE0140" w:rsidRDefault="00CE0140" w:rsidP="00CE014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16% of respondents reported they experienced periods of feeling depressed on most days for at least three consecutive months</w:t>
            </w:r>
          </w:p>
          <w:p w14:paraId="4348C741" w14:textId="77777777" w:rsidR="00CE0140" w:rsidRDefault="00CE0140" w:rsidP="00CE014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In focus groups, community members indicated a need for more resources specific to mental health and substance abuse.</w:t>
            </w:r>
          </w:p>
          <w:p w14:paraId="2ABCE831" w14:textId="11E6C195" w:rsidR="00CE0140" w:rsidRPr="009F456E" w:rsidRDefault="00CE0140" w:rsidP="00CE014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Focus group participants indicated that adverse childhood experiences are an issue in the community.</w:t>
            </w:r>
          </w:p>
        </w:tc>
      </w:tr>
      <w:tr w:rsidR="00CE0140" w:rsidRPr="00DD7EC5" w14:paraId="09150247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DD44055" w14:textId="03990001" w:rsidR="00CE0140" w:rsidRPr="009F1F56" w:rsidRDefault="00CE0140" w:rsidP="00CE014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1F981557" w14:textId="77777777" w:rsidR="00CE0140" w:rsidRDefault="00CE0140" w:rsidP="00CE01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Enhanced practices regarding critical case management.</w:t>
            </w:r>
          </w:p>
          <w:p w14:paraId="2A5114D5" w14:textId="77777777" w:rsidR="00CE0140" w:rsidRDefault="00CE0140" w:rsidP="00CE01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Increased access to mental health services.</w:t>
            </w:r>
          </w:p>
          <w:p w14:paraId="22B4B1C8" w14:textId="1FA1EAED" w:rsidR="00CE0140" w:rsidRPr="00D660DA" w:rsidRDefault="00CE0140" w:rsidP="00CE01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health outcomes.</w:t>
            </w:r>
          </w:p>
        </w:tc>
      </w:tr>
      <w:tr w:rsidR="00CE0140" w:rsidRPr="00DD7EC5" w14:paraId="679CE200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6050F40" w14:textId="77777777" w:rsidR="00CE0140" w:rsidRPr="007E453D" w:rsidRDefault="00CE0140" w:rsidP="00CE014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E453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0B26B93C" w14:textId="4D712311" w:rsidR="00CE0140" w:rsidRPr="007E453D" w:rsidRDefault="00CE0140" w:rsidP="00CE014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7E453D">
              <w:rPr>
                <w:rFonts w:ascii="Times New Roman" w:hAnsi="Times New Roman" w:cs="Times New Roman"/>
                <w:szCs w:val="24"/>
              </w:rPr>
              <w:t xml:space="preserve">Hold </w:t>
            </w:r>
            <w:r w:rsidR="007E453D">
              <w:rPr>
                <w:rFonts w:ascii="Times New Roman" w:hAnsi="Times New Roman" w:cs="Times New Roman"/>
                <w:szCs w:val="24"/>
              </w:rPr>
              <w:t xml:space="preserve">2 </w:t>
            </w:r>
            <w:r w:rsidRPr="007E453D">
              <w:rPr>
                <w:rFonts w:ascii="Times New Roman" w:hAnsi="Times New Roman" w:cs="Times New Roman"/>
                <w:szCs w:val="24"/>
              </w:rPr>
              <w:t xml:space="preserve">staff meetings a year to debrief new and existing employees on critical case management protocol. </w:t>
            </w:r>
          </w:p>
        </w:tc>
      </w:tr>
      <w:tr w:rsidR="00CE0140" w:rsidRPr="00DD7EC5" w14:paraId="24937412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0897047A" w14:textId="211E4A20" w:rsidR="00CE0140" w:rsidRPr="007E453D" w:rsidRDefault="00CE0140" w:rsidP="00CE0140">
            <w:pPr>
              <w:rPr>
                <w:rFonts w:ascii="Times New Roman" w:hAnsi="Times New Roman" w:cs="Times New Roman"/>
                <w:szCs w:val="24"/>
              </w:rPr>
            </w:pPr>
            <w:r w:rsidRPr="007E453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7E453D">
              <w:rPr>
                <w:rFonts w:ascii="Times New Roman" w:hAnsi="Times New Roman" w:cs="Times New Roman"/>
                <w:szCs w:val="24"/>
              </w:rPr>
              <w:t xml:space="preserve"> All appropriate staff at BHHA are trained on critical case management protocol.</w:t>
            </w:r>
          </w:p>
        </w:tc>
      </w:tr>
    </w:tbl>
    <w:p w14:paraId="47D88F69" w14:textId="77777777" w:rsidR="005D119B" w:rsidRDefault="005D119B">
      <w:pPr>
        <w:spacing w:after="200" w:line="276" w:lineRule="auto"/>
      </w:pPr>
    </w:p>
    <w:p w14:paraId="5A0283D0" w14:textId="77777777" w:rsidR="005D119B" w:rsidRDefault="005D119B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D119B" w:rsidRPr="00DD7EC5" w14:paraId="47FD9C47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2D87A625" w14:textId="77777777" w:rsidR="005D119B" w:rsidRPr="009F1F56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D119B">
              <w:rPr>
                <w:rFonts w:ascii="Times New Roman" w:hAnsi="Times New Roman" w:cs="Times New Roman"/>
                <w:szCs w:val="24"/>
              </w:rPr>
              <w:t>Improve access to mental and behavioral health services</w:t>
            </w:r>
          </w:p>
        </w:tc>
      </w:tr>
      <w:tr w:rsidR="005D119B" w:rsidRPr="00DD7EC5" w14:paraId="15A97BF9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7612A87" w14:textId="5CB3F3B1" w:rsidR="005D119B" w:rsidRPr="004A5979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2.3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B6F6C" w:rsidRPr="00ED040B">
              <w:rPr>
                <w:rFonts w:ascii="Times New Roman" w:hAnsi="Times New Roman" w:cs="Times New Roman"/>
                <w:szCs w:val="24"/>
              </w:rPr>
              <w:t>Partner with community organizations related to mental health.</w:t>
            </w:r>
          </w:p>
        </w:tc>
      </w:tr>
      <w:tr w:rsidR="005D119B" w:rsidRPr="00DD7EC5" w14:paraId="28F368E2" w14:textId="77777777" w:rsidTr="00164E75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2205CDC2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53B35E32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23319263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3FC99ADC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3446BAEC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187DB0C6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EB0988" w:rsidRPr="00DD7EC5" w14:paraId="0BEAB81D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D0B6E7C" w14:textId="5D063F48" w:rsidR="00EB0988" w:rsidRPr="00FB3C34" w:rsidRDefault="00EB0988" w:rsidP="00EB0988">
            <w:pPr>
              <w:rPr>
                <w:rFonts w:ascii="Times New Roman" w:hAnsi="Times New Roman" w:cs="Times New Roman"/>
                <w:szCs w:val="24"/>
              </w:rPr>
            </w:pPr>
            <w:r w:rsidRPr="00EB6F6C">
              <w:rPr>
                <w:rFonts w:ascii="Times New Roman" w:hAnsi="Times New Roman" w:cs="Times New Roman"/>
                <w:szCs w:val="24"/>
              </w:rPr>
              <w:t>Continue participation on the Hardin Mental Health Advisory Committee.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A9A505B" w14:textId="61F7F10A" w:rsidR="00EB0988" w:rsidRPr="009F1F56" w:rsidRDefault="00EB0988" w:rsidP="00EB09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Outreach Director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098D92" w14:textId="7FE702DE" w:rsidR="00EB0988" w:rsidRPr="009F1F56" w:rsidRDefault="00EB0988" w:rsidP="00EB09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890411" w14:textId="5C65F09D" w:rsidR="00EB0988" w:rsidRPr="008155EA" w:rsidRDefault="00EB0988" w:rsidP="00EB098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6DB48C" w14:textId="5DFE3610" w:rsidR="00EB0988" w:rsidRPr="008155EA" w:rsidRDefault="00EB0988" w:rsidP="00EB098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EB6F6C">
              <w:rPr>
                <w:rFonts w:ascii="Times New Roman" w:hAnsi="Times New Roman" w:cs="Times New Roman"/>
                <w:szCs w:val="24"/>
              </w:rPr>
              <w:t>Hardin Mental Health Advisory Committee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4B45DC9" w14:textId="77777777" w:rsidR="00EB0988" w:rsidRPr="00EB0988" w:rsidRDefault="00EB0988" w:rsidP="00EB09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0988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467EDCD5" w14:textId="77777777" w:rsidR="00EB0988" w:rsidRPr="009F1F56" w:rsidRDefault="00EB0988" w:rsidP="00EB098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B0988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EB0988" w:rsidRPr="00DD7EC5" w14:paraId="20D0526C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808EDFE" w14:textId="77777777" w:rsidR="00EB0988" w:rsidRPr="00FB3C34" w:rsidRDefault="00EB0988" w:rsidP="00EB098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057F2101" w14:textId="77777777" w:rsidR="00EB0988" w:rsidRPr="009F456E" w:rsidRDefault="00EB0988" w:rsidP="00EB098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105F60">
              <w:rPr>
                <w:rFonts w:ascii="Times New Roman" w:hAnsi="Times New Roman" w:cs="Times New Roman"/>
                <w:szCs w:val="24"/>
              </w:rPr>
              <w:t>Top three health concerns: ‘Alcohol/Substance Abuse’ (88.2%), ‘Diabetes’ (43.4%), and ‘Overweight/obesity’ (42.6%)</w:t>
            </w:r>
          </w:p>
          <w:p w14:paraId="7921DD94" w14:textId="10B9D1CB" w:rsidR="00EB0988" w:rsidRDefault="00EB0988" w:rsidP="00EB098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60% </w:t>
            </w:r>
            <w:r w:rsidRPr="005C27EE">
              <w:rPr>
                <w:rFonts w:ascii="Times New Roman" w:hAnsi="Times New Roman" w:cs="Times New Roman"/>
              </w:rPr>
              <w:t>of respondents rated their knowledge of health services as “Good</w:t>
            </w:r>
            <w:r>
              <w:rPr>
                <w:rFonts w:ascii="Times New Roman" w:hAnsi="Times New Roman" w:cs="Times New Roman"/>
              </w:rPr>
              <w:t>,</w:t>
            </w:r>
            <w:r w:rsidRPr="005C27EE">
              <w:rPr>
                <w:rFonts w:ascii="Times New Roman" w:hAnsi="Times New Roman" w:cs="Times New Roman"/>
              </w:rPr>
              <w:t xml:space="preserve">” “Excellent” and “Fair” were both selected by 7.2% </w:t>
            </w:r>
            <w:r>
              <w:rPr>
                <w:rFonts w:ascii="Times New Roman" w:hAnsi="Times New Roman" w:cs="Times New Roman"/>
              </w:rPr>
              <w:t>each</w:t>
            </w:r>
            <w:r w:rsidRPr="005C27EE">
              <w:rPr>
                <w:rFonts w:ascii="Times New Roman" w:hAnsi="Times New Roman" w:cs="Times New Roman"/>
              </w:rPr>
              <w:t>.</w:t>
            </w:r>
          </w:p>
          <w:p w14:paraId="233E7C24" w14:textId="77777777" w:rsidR="00EB0988" w:rsidRDefault="00EB0988" w:rsidP="00EB098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16% of respondents reported they experienced periods of feeling depressed on most days for at least three consecutive months</w:t>
            </w:r>
          </w:p>
          <w:p w14:paraId="7B8E0B8D" w14:textId="77777777" w:rsidR="00EB0988" w:rsidRDefault="00EB0988" w:rsidP="00EB098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5C27EE">
              <w:rPr>
                <w:rFonts w:ascii="Times New Roman" w:hAnsi="Times New Roman" w:cs="Times New Roman"/>
              </w:rPr>
              <w:t>In focus groups, community members indicated a need for more resources specific to mental health and substance abuse.</w:t>
            </w:r>
          </w:p>
          <w:p w14:paraId="7C388EEF" w14:textId="135E1C02" w:rsidR="00EB0988" w:rsidRPr="00EB6F6C" w:rsidRDefault="00EB0988" w:rsidP="00EB098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EB6F6C">
              <w:rPr>
                <w:rFonts w:ascii="Times New Roman" w:hAnsi="Times New Roman" w:cs="Times New Roman"/>
              </w:rPr>
              <w:t>Focus group participants indicated that adverse childhood experiences are an issue in the community.</w:t>
            </w:r>
          </w:p>
        </w:tc>
      </w:tr>
      <w:tr w:rsidR="00EB0988" w:rsidRPr="00DD7EC5" w14:paraId="7E878F1F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72F6CCC7" w14:textId="77777777" w:rsidR="00EB0988" w:rsidRPr="009F1F56" w:rsidRDefault="00EB0988" w:rsidP="00EB098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011ADC71" w14:textId="2AED21B1" w:rsidR="00EB0988" w:rsidRPr="006007A4" w:rsidRDefault="00EB0988" w:rsidP="00EB098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mental health outcomes in community.</w:t>
            </w:r>
          </w:p>
        </w:tc>
      </w:tr>
      <w:tr w:rsidR="00EB0988" w:rsidRPr="00DD7EC5" w14:paraId="1F8EA9F2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18AA1AF" w14:textId="77777777" w:rsidR="00EB0988" w:rsidRPr="00AE438C" w:rsidRDefault="00EB0988" w:rsidP="00EB098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E438C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2E697A89" w14:textId="2E592437" w:rsidR="00EB0988" w:rsidRPr="00AE438C" w:rsidRDefault="00EB0988" w:rsidP="00EB098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AE438C">
              <w:rPr>
                <w:rFonts w:ascii="Times New Roman" w:hAnsi="Times New Roman" w:cs="Times New Roman"/>
                <w:szCs w:val="24"/>
              </w:rPr>
              <w:t xml:space="preserve">Track number of Mental Health Advisory Committee meetings/events that a BHHA representative attends. </w:t>
            </w:r>
          </w:p>
        </w:tc>
      </w:tr>
      <w:tr w:rsidR="00EB0988" w:rsidRPr="00DD7EC5" w14:paraId="73626276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F1A6A07" w14:textId="62E17F68" w:rsidR="00EB0988" w:rsidRPr="00AE438C" w:rsidRDefault="00EB0988" w:rsidP="00EB0988">
            <w:pPr>
              <w:rPr>
                <w:rFonts w:ascii="Times New Roman" w:hAnsi="Times New Roman" w:cs="Times New Roman"/>
                <w:szCs w:val="24"/>
              </w:rPr>
            </w:pPr>
            <w:r w:rsidRPr="00AE438C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AE438C">
              <w:rPr>
                <w:rFonts w:ascii="Times New Roman" w:hAnsi="Times New Roman" w:cs="Times New Roman"/>
                <w:szCs w:val="24"/>
              </w:rPr>
              <w:t xml:space="preserve"> A BHHA representative will attend </w:t>
            </w:r>
            <w:r w:rsidR="00AE438C">
              <w:rPr>
                <w:rFonts w:ascii="Times New Roman" w:hAnsi="Times New Roman" w:cs="Times New Roman"/>
                <w:szCs w:val="24"/>
              </w:rPr>
              <w:t>3</w:t>
            </w:r>
            <w:r w:rsidRPr="00AE438C">
              <w:rPr>
                <w:rFonts w:ascii="Times New Roman" w:hAnsi="Times New Roman" w:cs="Times New Roman"/>
                <w:szCs w:val="24"/>
              </w:rPr>
              <w:t xml:space="preserve"> HMHAC meetings a year. </w:t>
            </w:r>
          </w:p>
        </w:tc>
      </w:tr>
    </w:tbl>
    <w:p w14:paraId="2068337E" w14:textId="77777777" w:rsidR="005D119B" w:rsidRDefault="005D119B">
      <w:pPr>
        <w:spacing w:after="200" w:line="276" w:lineRule="auto"/>
      </w:pPr>
    </w:p>
    <w:p w14:paraId="588C2E88" w14:textId="77777777" w:rsidR="005D119B" w:rsidRDefault="005D119B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D119B" w:rsidRPr="00DD7EC5" w14:paraId="3B8EE872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14E1F55F" w14:textId="07E5F4A7" w:rsidR="005D119B" w:rsidRPr="009F1F56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2926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>Enhance senior service</w:t>
            </w:r>
            <w:r w:rsidR="00292630">
              <w:rPr>
                <w:rFonts w:ascii="Times New Roman" w:eastAsia="Calibri" w:hAnsi="Times New Roman" w:cs="Times New Roman"/>
                <w:szCs w:val="24"/>
                <w:lang w:bidi="ar-SA"/>
              </w:rPr>
              <w:t>s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 and outreach to assist Big Horn County’s ageing community to age in place.  </w:t>
            </w:r>
          </w:p>
        </w:tc>
      </w:tr>
      <w:tr w:rsidR="005D119B" w:rsidRPr="00DD7EC5" w14:paraId="436264FC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74783A53" w14:textId="0F909953" w:rsidR="005D119B" w:rsidRPr="004A5979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3.1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152A6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52A6D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>Enhance senior care training for staff at BHHA.</w:t>
            </w:r>
          </w:p>
        </w:tc>
      </w:tr>
      <w:tr w:rsidR="005D119B" w:rsidRPr="00DD7EC5" w14:paraId="12D2EA52" w14:textId="77777777" w:rsidTr="00164E75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30C8E181" w14:textId="77777777" w:rsidR="005D119B" w:rsidRPr="004E7CD9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CD9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257FD00E" w14:textId="77777777" w:rsidR="005D119B" w:rsidRPr="004E7CD9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7CD9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35D79C9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2415DF8D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762DDB4B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5842B97E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5D119B" w:rsidRPr="00DD7EC5" w14:paraId="6AD22825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0741392" w14:textId="342A99CC" w:rsidR="005D119B" w:rsidRPr="004E7CD9" w:rsidRDefault="00292630" w:rsidP="00164E75">
            <w:pPr>
              <w:rPr>
                <w:rFonts w:ascii="Times New Roman" w:hAnsi="Times New Roman" w:cs="Times New Roman"/>
                <w:szCs w:val="24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Research training opportunities regarding dementia/memory education.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1FA254" w14:textId="17B30DB1" w:rsidR="005D119B" w:rsidRPr="004E7CD9" w:rsidRDefault="006C1A3B" w:rsidP="002926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Heritage Acres Management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A345A3" w14:textId="4B21074E" w:rsidR="005D119B" w:rsidRPr="006C1A3B" w:rsidRDefault="006C1A3B" w:rsidP="002926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B33EE1" w14:textId="346F1745" w:rsidR="005D119B" w:rsidRPr="006C1A3B" w:rsidRDefault="006C1A3B" w:rsidP="002926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9800E36" w14:textId="24DC779A" w:rsidR="005D119B" w:rsidRPr="006C1A3B" w:rsidRDefault="006C1A3B" w:rsidP="002926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Heritage Acres, Local Council On Aging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FD99FBE" w14:textId="77777777" w:rsidR="005D119B" w:rsidRPr="006C1A3B" w:rsidRDefault="005D119B" w:rsidP="002926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6C1A3B" w:rsidRPr="00DD7EC5" w14:paraId="61288295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B5AF167" w14:textId="5FC93F5C" w:rsidR="006C1A3B" w:rsidRPr="004E7CD9" w:rsidRDefault="006C1A3B" w:rsidP="006C1A3B">
            <w:pPr>
              <w:rPr>
                <w:rFonts w:ascii="Times New Roman" w:hAnsi="Times New Roman" w:cs="Times New Roman"/>
                <w:szCs w:val="24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Develop training schedule for staff.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EBCDDE" w14:textId="5F329CEE" w:rsidR="006C1A3B" w:rsidRPr="004E7CD9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Heritage Acres Management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3458223" w14:textId="33BB309A" w:rsidR="006C1A3B" w:rsidRP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9E2CF0" w14:textId="2F444B21" w:rsidR="006C1A3B" w:rsidRP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3F19A6B" w14:textId="77777777" w:rsid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Heritage Acres</w:t>
            </w:r>
          </w:p>
          <w:p w14:paraId="0B2EE42F" w14:textId="16B0D42E" w:rsidR="006C1A3B" w:rsidRP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Management Staff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57B4313" w14:textId="77777777" w:rsidR="006C1A3B" w:rsidRP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20F48F41" w14:textId="150D4B06" w:rsidR="006C1A3B" w:rsidRP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6C1A3B" w:rsidRPr="00DD7EC5" w14:paraId="3D14003E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289498FB" w14:textId="66BDB40A" w:rsidR="006C1A3B" w:rsidRPr="004E7CD9" w:rsidRDefault="006C1A3B" w:rsidP="006C1A3B">
            <w:pPr>
              <w:rPr>
                <w:rFonts w:ascii="Times New Roman" w:hAnsi="Times New Roman" w:cs="Times New Roman"/>
                <w:szCs w:val="24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Implement staff training.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BDA0DC" w14:textId="292CA063" w:rsidR="006C1A3B" w:rsidRPr="004E7CD9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7CD9">
              <w:rPr>
                <w:rFonts w:ascii="Times New Roman" w:hAnsi="Times New Roman" w:cs="Times New Roman"/>
                <w:szCs w:val="24"/>
              </w:rPr>
              <w:t>Heritage Acres Management Staff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D1034B" w14:textId="3011D041" w:rsidR="006C1A3B" w:rsidRPr="00292630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783940" w14:textId="366F22BC" w:rsidR="006C1A3B" w:rsidRPr="00292630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09446F5" w14:textId="77777777" w:rsidR="006C1A3B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Heritage Acres</w:t>
            </w:r>
          </w:p>
          <w:p w14:paraId="28392065" w14:textId="33731BD7" w:rsidR="006C1A3B" w:rsidRPr="00292630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Management Staff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302A7AF" w14:textId="77777777" w:rsidR="006C1A3B" w:rsidRPr="0026486D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6486D">
              <w:rPr>
                <w:rFonts w:ascii="Times New Roman" w:hAnsi="Times New Roman" w:cs="Times New Roman"/>
                <w:szCs w:val="24"/>
              </w:rPr>
              <w:t>Scheduling conflicts,</w:t>
            </w:r>
          </w:p>
          <w:p w14:paraId="329C9BDB" w14:textId="44306D73" w:rsidR="006C1A3B" w:rsidRPr="00292630" w:rsidRDefault="006C1A3B" w:rsidP="006C1A3B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6486D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6C1A3B" w:rsidRPr="00DD7EC5" w14:paraId="599247F1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A268364" w14:textId="77777777" w:rsidR="006C1A3B" w:rsidRPr="00FB3C34" w:rsidRDefault="006C1A3B" w:rsidP="006C1A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320AFA91" w14:textId="77777777" w:rsidR="006C1A3B" w:rsidRDefault="006C1A3B" w:rsidP="006C1A3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group participants indicated there is a need for more senior living options</w:t>
            </w:r>
          </w:p>
          <w:p w14:paraId="7C07FD6D" w14:textId="3184B4AE" w:rsidR="006C1A3B" w:rsidRPr="00292630" w:rsidRDefault="006C1A3B" w:rsidP="006C1A3B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 of respondents</w:t>
            </w:r>
            <w:r w:rsidRPr="00775DCC">
              <w:rPr>
                <w:rFonts w:ascii="Times New Roman" w:hAnsi="Times New Roman" w:cs="Times New Roman"/>
              </w:rPr>
              <w:t xml:space="preserve"> indicated the community needed “Personal care home services.</w:t>
            </w:r>
            <w:r>
              <w:rPr>
                <w:rFonts w:ascii="Times New Roman" w:hAnsi="Times New Roman" w:cs="Times New Roman"/>
              </w:rPr>
              <w:t xml:space="preserve">53% </w:t>
            </w:r>
            <w:r w:rsidRPr="00775DCC">
              <w:rPr>
                <w:rFonts w:ascii="Times New Roman" w:hAnsi="Times New Roman" w:cs="Times New Roman"/>
              </w:rPr>
              <w:t>indicated a need for “Senior retirement housing/community”</w:t>
            </w:r>
            <w:r>
              <w:rPr>
                <w:rFonts w:ascii="Times New Roman" w:hAnsi="Times New Roman" w:cs="Times New Roman"/>
              </w:rPr>
              <w:t xml:space="preserve"> and 36.8%</w:t>
            </w:r>
            <w:r w:rsidRPr="00775DCC">
              <w:rPr>
                <w:rFonts w:ascii="Times New Roman" w:hAnsi="Times New Roman" w:cs="Times New Roman"/>
              </w:rPr>
              <w:t xml:space="preserve"> felt an “Assisted living facility” was needed in the community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1A3B" w:rsidRPr="00DD7EC5" w14:paraId="36B4403C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BDEC071" w14:textId="6A3F325B" w:rsidR="006C1A3B" w:rsidRPr="009F1F56" w:rsidRDefault="006C1A3B" w:rsidP="006C1A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08B4872D" w14:textId="77777777" w:rsidR="006C1A3B" w:rsidRDefault="006C1A3B" w:rsidP="006C1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Increased understanding of senior related illnesses for BHHA staff. </w:t>
            </w:r>
          </w:p>
          <w:p w14:paraId="0B898B5E" w14:textId="4C5D4E6B" w:rsidR="006C1A3B" w:rsidRPr="00B3622F" w:rsidRDefault="006C1A3B" w:rsidP="006C1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Improved quality of care for seniors with dementia or other memory related conditions.</w:t>
            </w:r>
          </w:p>
        </w:tc>
      </w:tr>
      <w:tr w:rsidR="006C1A3B" w:rsidRPr="00DD7EC5" w14:paraId="2AEC9004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C110248" w14:textId="77777777" w:rsidR="006C1A3B" w:rsidRPr="006C1A3B" w:rsidRDefault="006C1A3B" w:rsidP="006C1A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6C1A3B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73915EBE" w14:textId="594346AC" w:rsidR="006C1A3B" w:rsidRPr="006C1A3B" w:rsidRDefault="006C1A3B" w:rsidP="006C1A3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szCs w:val="24"/>
              </w:rPr>
              <w:t>Track number of staff who attend training opportunities.</w:t>
            </w:r>
          </w:p>
        </w:tc>
      </w:tr>
      <w:tr w:rsidR="006C1A3B" w:rsidRPr="00DD7EC5" w14:paraId="379B6B9C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05DBFFF" w14:textId="2F39160A" w:rsidR="006C1A3B" w:rsidRPr="006C1A3B" w:rsidRDefault="006C1A3B" w:rsidP="006C1A3B">
            <w:pPr>
              <w:rPr>
                <w:rFonts w:ascii="Times New Roman" w:hAnsi="Times New Roman" w:cs="Times New Roman"/>
                <w:szCs w:val="24"/>
              </w:rPr>
            </w:pPr>
            <w:r w:rsidRPr="006C1A3B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6C1A3B">
              <w:rPr>
                <w:rFonts w:ascii="Times New Roman" w:hAnsi="Times New Roman" w:cs="Times New Roman"/>
                <w:szCs w:val="24"/>
              </w:rPr>
              <w:t xml:space="preserve"> Appropriate staff at BHHA attend 2 senior care training opportunities a year. </w:t>
            </w:r>
          </w:p>
        </w:tc>
      </w:tr>
    </w:tbl>
    <w:p w14:paraId="1247DB25" w14:textId="4198DAE7" w:rsidR="005D119B" w:rsidRDefault="005D119B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D119B" w:rsidRPr="00DD7EC5" w14:paraId="75FB558D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9AEE7B1" w14:textId="3210BBAA" w:rsidR="005D119B" w:rsidRPr="009F1F56" w:rsidRDefault="005D119B" w:rsidP="0029263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2926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>Enhance senior service</w:t>
            </w:r>
            <w:r w:rsidR="00292630">
              <w:rPr>
                <w:rFonts w:ascii="Times New Roman" w:eastAsia="Calibri" w:hAnsi="Times New Roman" w:cs="Times New Roman"/>
                <w:szCs w:val="24"/>
                <w:lang w:bidi="ar-SA"/>
              </w:rPr>
              <w:t>s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 and outreach to assist Big Horn County’s ageing community to age in place.  </w:t>
            </w:r>
          </w:p>
        </w:tc>
      </w:tr>
      <w:tr w:rsidR="005D119B" w:rsidRPr="00DD7EC5" w14:paraId="22B39F05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460E03C6" w14:textId="57A7ACD6" w:rsidR="005D119B" w:rsidRPr="004A5979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3.2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>Continue exploring funding opportunities for expanding senior services.</w:t>
            </w:r>
          </w:p>
        </w:tc>
      </w:tr>
      <w:tr w:rsidR="005D119B" w:rsidRPr="00DD7EC5" w14:paraId="6201787B" w14:textId="77777777" w:rsidTr="00164E75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5FE83F5B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BD37D44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2B799988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7303CBBF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73AC5A51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3611C00D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823AF8" w:rsidRPr="00DD7EC5" w14:paraId="74D91BE3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6D77E4A4" w14:textId="07DD0066" w:rsidR="00823AF8" w:rsidRPr="00FB3C34" w:rsidRDefault="00823AF8" w:rsidP="00823AF8">
            <w:pPr>
              <w:rPr>
                <w:rFonts w:ascii="Times New Roman" w:hAnsi="Times New Roman" w:cs="Times New Roman"/>
                <w:szCs w:val="24"/>
              </w:rPr>
            </w:pPr>
            <w:r w:rsidRPr="00665C59">
              <w:rPr>
                <w:rFonts w:ascii="Times New Roman" w:hAnsi="Times New Roman" w:cs="Times New Roman"/>
                <w:szCs w:val="24"/>
              </w:rPr>
              <w:t>Research grant funding opportunities and community foundation campaigns etc. for senior living expansion and renovation.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D1713C" w14:textId="77777777" w:rsid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11F1D893" w14:textId="77777777" w:rsid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1C861A71" w14:textId="5FB11FD7" w:rsid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Outreach Director</w:t>
            </w:r>
          </w:p>
          <w:p w14:paraId="2B8B5F3D" w14:textId="219AFC8E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CD18426" w14:textId="060E47B6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C7693E" w14:textId="6CE1CF75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1D3547" w14:textId="2DE09A24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23AF8">
              <w:rPr>
                <w:rFonts w:ascii="Times New Roman" w:hAnsi="Times New Roman" w:cs="Times New Roman"/>
                <w:szCs w:val="24"/>
              </w:rPr>
              <w:t>BHHA, DPHHS, HA Auxiliary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8A8F559" w14:textId="7B20585E" w:rsidR="00823AF8" w:rsidRP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AF8">
              <w:rPr>
                <w:rFonts w:ascii="Times New Roman" w:hAnsi="Times New Roman" w:cs="Times New Roman"/>
                <w:szCs w:val="24"/>
              </w:rPr>
              <w:t>Resource limitations</w:t>
            </w:r>
            <w:r>
              <w:rPr>
                <w:rFonts w:ascii="Times New Roman" w:hAnsi="Times New Roman" w:cs="Times New Roman"/>
                <w:szCs w:val="24"/>
              </w:rPr>
              <w:t>, Financial Constraints</w:t>
            </w:r>
          </w:p>
        </w:tc>
      </w:tr>
      <w:tr w:rsidR="00823AF8" w:rsidRPr="00DD7EC5" w14:paraId="635679AA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480FDB62" w14:textId="43BB244C" w:rsidR="00823AF8" w:rsidRPr="00FB3C34" w:rsidRDefault="00823AF8" w:rsidP="00823AF8">
            <w:pPr>
              <w:rPr>
                <w:rFonts w:ascii="Times New Roman" w:hAnsi="Times New Roman" w:cs="Times New Roman"/>
                <w:szCs w:val="24"/>
              </w:rPr>
            </w:pPr>
            <w:r w:rsidRPr="00665C59">
              <w:rPr>
                <w:rFonts w:ascii="Times New Roman" w:hAnsi="Times New Roman" w:cs="Times New Roman"/>
                <w:szCs w:val="24"/>
              </w:rPr>
              <w:t>Explore providing respite care for low income individuals.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9FC208" w14:textId="77777777" w:rsid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03E382A1" w14:textId="77777777" w:rsid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4A17062C" w14:textId="77777777" w:rsid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Outreach Director</w:t>
            </w:r>
          </w:p>
          <w:p w14:paraId="23602BA0" w14:textId="3DF468DB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B76579E" w14:textId="70549BD9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E0C31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0C0E9B" w14:textId="78EBDA2D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33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79931B7" w14:textId="0B1DE46A" w:rsidR="00823AF8" w:rsidRPr="00665C59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823AF8">
              <w:rPr>
                <w:rFonts w:ascii="Times New Roman" w:hAnsi="Times New Roman" w:cs="Times New Roman"/>
                <w:szCs w:val="24"/>
              </w:rPr>
              <w:t>BHHA, DPHHS, HA Auxiliary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2B15186B" w14:textId="7DFD05F2" w:rsidR="00823AF8" w:rsidRPr="00823AF8" w:rsidRDefault="00823AF8" w:rsidP="00823A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AF8">
              <w:rPr>
                <w:rFonts w:ascii="Times New Roman" w:hAnsi="Times New Roman" w:cs="Times New Roman"/>
                <w:szCs w:val="24"/>
              </w:rPr>
              <w:t>Resource limitations, financial limitations</w:t>
            </w:r>
          </w:p>
        </w:tc>
      </w:tr>
      <w:tr w:rsidR="00823AF8" w:rsidRPr="00DD7EC5" w14:paraId="6CC8253F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078662D3" w14:textId="77777777" w:rsidR="00823AF8" w:rsidRPr="00FB3C34" w:rsidRDefault="00823AF8" w:rsidP="00823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18608628" w14:textId="77777777" w:rsidR="00823AF8" w:rsidRDefault="00823AF8" w:rsidP="00823AF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group participants indicated there is a need for more senior living options</w:t>
            </w:r>
          </w:p>
          <w:p w14:paraId="1ECAFFE8" w14:textId="7435128D" w:rsidR="00823AF8" w:rsidRPr="00B3622F" w:rsidRDefault="00823AF8" w:rsidP="00823AF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 of respondents</w:t>
            </w:r>
            <w:r w:rsidRPr="00B3622F">
              <w:rPr>
                <w:rFonts w:ascii="Times New Roman" w:hAnsi="Times New Roman" w:cs="Times New Roman"/>
              </w:rPr>
              <w:t xml:space="preserve"> indicated the community needed “Personal care home services.” </w:t>
            </w:r>
            <w:r>
              <w:rPr>
                <w:rFonts w:ascii="Times New Roman" w:hAnsi="Times New Roman" w:cs="Times New Roman"/>
              </w:rPr>
              <w:t xml:space="preserve">53% </w:t>
            </w:r>
            <w:r w:rsidRPr="00B3622F">
              <w:rPr>
                <w:rFonts w:ascii="Times New Roman" w:hAnsi="Times New Roman" w:cs="Times New Roman"/>
              </w:rPr>
              <w:t>indicated a need for “Senior retirement housing/community” and 36.8% felt an “Assisted living facility” was needed in the community</w:t>
            </w:r>
          </w:p>
        </w:tc>
      </w:tr>
      <w:tr w:rsidR="00823AF8" w:rsidRPr="00DD7EC5" w14:paraId="3EA4ED85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549C40B" w14:textId="77777777" w:rsidR="00823AF8" w:rsidRPr="009F1F56" w:rsidRDefault="00823AF8" w:rsidP="00823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09F2B20A" w14:textId="4B99B1B2" w:rsidR="00823AF8" w:rsidRPr="00B646A9" w:rsidRDefault="00823AF8" w:rsidP="00823A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Increased knowledge about available grant/funding opportunities for improvement of senior living facilities.</w:t>
            </w:r>
          </w:p>
        </w:tc>
      </w:tr>
      <w:tr w:rsidR="00823AF8" w:rsidRPr="00DD7EC5" w14:paraId="3C80098E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5838D085" w14:textId="77777777" w:rsidR="00823AF8" w:rsidRPr="009F1F56" w:rsidRDefault="00823AF8" w:rsidP="00823AF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6486D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6242E6C2" w14:textId="77777777" w:rsidR="00823AF8" w:rsidRDefault="00823AF8" w:rsidP="00823A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Track number of grant/funding opportunities that BHHA applies for and any funding awarded.</w:t>
            </w:r>
          </w:p>
          <w:p w14:paraId="16A469EB" w14:textId="25A7A93C" w:rsidR="00823AF8" w:rsidRPr="001A6B39" w:rsidRDefault="00823AF8" w:rsidP="00823AF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Determine if expansion of respite care services for low income community members is feasible.</w:t>
            </w:r>
          </w:p>
        </w:tc>
      </w:tr>
      <w:tr w:rsidR="00823AF8" w:rsidRPr="00DD7EC5" w14:paraId="42E07470" w14:textId="77777777" w:rsidTr="0069386D">
        <w:trPr>
          <w:trHeight w:val="413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16FB545F" w14:textId="6A14AB16" w:rsidR="00823AF8" w:rsidRPr="009F1F56" w:rsidRDefault="00823AF8" w:rsidP="00823AF8">
            <w:pPr>
              <w:rPr>
                <w:rFonts w:ascii="Times New Roman" w:hAnsi="Times New Roman" w:cs="Times New Roman"/>
                <w:szCs w:val="24"/>
              </w:rPr>
            </w:pPr>
            <w:r w:rsidRPr="0026486D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BHHA will determine feasibility of expanding/renovating senior living options by </w:t>
            </w:r>
            <w:r w:rsidR="0026486D" w:rsidRPr="0026486D">
              <w:rPr>
                <w:rFonts w:ascii="Times New Roman" w:hAnsi="Times New Roman" w:cs="Times New Roman"/>
                <w:szCs w:val="24"/>
              </w:rPr>
              <w:t>March 2018.</w:t>
            </w:r>
          </w:p>
        </w:tc>
      </w:tr>
    </w:tbl>
    <w:p w14:paraId="37DFC1CF" w14:textId="77777777" w:rsidR="005D119B" w:rsidRDefault="005D119B">
      <w:pPr>
        <w:spacing w:after="200" w:line="276" w:lineRule="auto"/>
      </w:pPr>
    </w:p>
    <w:p w14:paraId="1E1AE2DD" w14:textId="77777777" w:rsidR="005D119B" w:rsidRDefault="005D119B">
      <w:pPr>
        <w:spacing w:after="200" w:line="276" w:lineRule="auto"/>
      </w:pPr>
      <w:r>
        <w:br w:type="page"/>
      </w: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07"/>
        <w:gridCol w:w="1710"/>
        <w:gridCol w:w="1530"/>
        <w:gridCol w:w="1710"/>
        <w:gridCol w:w="2070"/>
        <w:gridCol w:w="2448"/>
      </w:tblGrid>
      <w:tr w:rsidR="005D119B" w:rsidRPr="00DD7EC5" w14:paraId="6622D776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087E08C3" w14:textId="788FB392" w:rsidR="005D119B" w:rsidRPr="009F1F56" w:rsidRDefault="005D119B" w:rsidP="00164E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Goal 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>Enhance senior service</w:t>
            </w:r>
            <w:r w:rsidR="00292630">
              <w:rPr>
                <w:rFonts w:ascii="Times New Roman" w:eastAsia="Calibri" w:hAnsi="Times New Roman" w:cs="Times New Roman"/>
                <w:szCs w:val="24"/>
                <w:lang w:bidi="ar-SA"/>
              </w:rPr>
              <w:t>s</w:t>
            </w:r>
            <w:r w:rsidR="00292630" w:rsidRPr="006C3819">
              <w:rPr>
                <w:rFonts w:ascii="Times New Roman" w:eastAsia="Calibri" w:hAnsi="Times New Roman" w:cs="Times New Roman"/>
                <w:szCs w:val="24"/>
                <w:lang w:bidi="ar-SA"/>
              </w:rPr>
              <w:t xml:space="preserve"> and outreach to assist Big Horn County’s ageing community to age in place.  </w:t>
            </w:r>
          </w:p>
        </w:tc>
      </w:tr>
      <w:tr w:rsidR="005D119B" w:rsidRPr="00DD7EC5" w14:paraId="52E96CE1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D9D9D9" w:themeFill="background1" w:themeFillShade="D9"/>
            <w:vAlign w:val="center"/>
          </w:tcPr>
          <w:p w14:paraId="61B0B3AA" w14:textId="601E7A99" w:rsidR="005D119B" w:rsidRPr="004A5979" w:rsidRDefault="005D119B" w:rsidP="00A5250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Strategy 3.3</w:t>
            </w:r>
            <w:r w:rsidRPr="009F1F56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Pr="009F1F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2504" w:rsidRPr="006C3819">
              <w:rPr>
                <w:rFonts w:ascii="Times New Roman" w:hAnsi="Times New Roman" w:cs="Times New Roman"/>
                <w:szCs w:val="24"/>
              </w:rPr>
              <w:t>Enhance wellness programs and resources for seniors</w:t>
            </w:r>
            <w:r w:rsidR="00A5250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D119B" w:rsidRPr="00DD7EC5" w14:paraId="02806404" w14:textId="77777777" w:rsidTr="00164E75">
        <w:trPr>
          <w:trHeight w:val="432"/>
        </w:trPr>
        <w:tc>
          <w:tcPr>
            <w:tcW w:w="4707" w:type="dxa"/>
            <w:shd w:val="clear" w:color="auto" w:fill="A6A6A6" w:themeFill="background1" w:themeFillShade="A6"/>
            <w:vAlign w:val="center"/>
          </w:tcPr>
          <w:p w14:paraId="6002D1B2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Activities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7339153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Responsibility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405AFA10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7D381AA4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Final Approval</w:t>
            </w: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14:paraId="6C62F5D1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Partners</w:t>
            </w:r>
          </w:p>
        </w:tc>
        <w:tc>
          <w:tcPr>
            <w:tcW w:w="2448" w:type="dxa"/>
            <w:shd w:val="clear" w:color="auto" w:fill="A6A6A6" w:themeFill="background1" w:themeFillShade="A6"/>
            <w:vAlign w:val="center"/>
          </w:tcPr>
          <w:p w14:paraId="2B7D5707" w14:textId="77777777" w:rsidR="005D119B" w:rsidRPr="009F1F56" w:rsidRDefault="005D119B" w:rsidP="00164E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 xml:space="preserve">Potential Barriers </w:t>
            </w:r>
          </w:p>
        </w:tc>
      </w:tr>
      <w:tr w:rsidR="005D119B" w:rsidRPr="00DD7EC5" w14:paraId="5213CEFE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28990F9" w14:textId="600B139D" w:rsidR="005D119B" w:rsidRPr="00FB3C34" w:rsidRDefault="00A52504" w:rsidP="00164E75">
            <w:pPr>
              <w:rPr>
                <w:rFonts w:ascii="Times New Roman" w:hAnsi="Times New Roman" w:cs="Times New Roman"/>
                <w:szCs w:val="24"/>
              </w:rPr>
            </w:pPr>
            <w:r w:rsidRPr="00A52504">
              <w:rPr>
                <w:rFonts w:ascii="Times New Roman" w:hAnsi="Times New Roman" w:cs="Times New Roman"/>
                <w:szCs w:val="24"/>
              </w:rPr>
              <w:t>Explore supplying a safe trails walking map for seniors.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1E309A5" w14:textId="77777777" w:rsidR="00D27448" w:rsidRDefault="008B465B" w:rsidP="00A525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007D">
              <w:rPr>
                <w:rFonts w:ascii="Times New Roman" w:hAnsi="Times New Roman" w:cs="Times New Roman"/>
                <w:szCs w:val="24"/>
              </w:rPr>
              <w:t xml:space="preserve">BHHA Representative for </w:t>
            </w:r>
            <w:r w:rsidR="00587DE5" w:rsidRPr="007B007D">
              <w:rPr>
                <w:rFonts w:ascii="Times New Roman" w:hAnsi="Times New Roman" w:cs="Times New Roman"/>
                <w:szCs w:val="24"/>
              </w:rPr>
              <w:t>Healthy</w:t>
            </w:r>
          </w:p>
          <w:p w14:paraId="428B57AF" w14:textId="6DF5C872" w:rsidR="005D119B" w:rsidRPr="00587DE5" w:rsidRDefault="00587DE5" w:rsidP="00A525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 xml:space="preserve"> Hardin Coalition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AF9A08" w14:textId="2F73290B" w:rsidR="005D119B" w:rsidRPr="00587DE5" w:rsidRDefault="00587DE5" w:rsidP="00A525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B50D5B" w14:textId="097E18B9" w:rsidR="005D119B" w:rsidRPr="00587DE5" w:rsidRDefault="00587DE5" w:rsidP="00A525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1CE3DFD" w14:textId="68C907CD" w:rsidR="005D119B" w:rsidRPr="00587DE5" w:rsidRDefault="00A62523" w:rsidP="00A525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Senior Center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8D658A6" w14:textId="77777777" w:rsidR="005D119B" w:rsidRPr="00587DE5" w:rsidRDefault="005D119B" w:rsidP="00A5250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Resource limitations</w:t>
            </w:r>
          </w:p>
        </w:tc>
      </w:tr>
      <w:tr w:rsidR="00587DE5" w:rsidRPr="00DD7EC5" w14:paraId="0B9A44D7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5CF8B552" w14:textId="597C210B" w:rsidR="00587DE5" w:rsidRPr="00FB3C34" w:rsidRDefault="00587DE5" w:rsidP="00587DE5">
            <w:pPr>
              <w:rPr>
                <w:rFonts w:ascii="Times New Roman" w:hAnsi="Times New Roman" w:cs="Times New Roman"/>
                <w:szCs w:val="24"/>
              </w:rPr>
            </w:pPr>
            <w:r w:rsidRPr="00A52504">
              <w:rPr>
                <w:rFonts w:ascii="Times New Roman" w:hAnsi="Times New Roman" w:cs="Times New Roman"/>
                <w:szCs w:val="24"/>
              </w:rPr>
              <w:t>Explore BHHA registered dietitian offer</w:t>
            </w:r>
            <w:r>
              <w:rPr>
                <w:rFonts w:ascii="Times New Roman" w:hAnsi="Times New Roman" w:cs="Times New Roman"/>
                <w:szCs w:val="24"/>
              </w:rPr>
              <w:t>ing</w:t>
            </w:r>
            <w:r w:rsidRPr="00A52504">
              <w:rPr>
                <w:rFonts w:ascii="Times New Roman" w:hAnsi="Times New Roman" w:cs="Times New Roman"/>
                <w:szCs w:val="24"/>
              </w:rPr>
              <w:t xml:space="preserve"> cooking and nutritional classes for seniors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D8677B" w14:textId="77777777" w:rsid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</w:t>
            </w:r>
          </w:p>
          <w:p w14:paraId="5A068CEF" w14:textId="77777777" w:rsid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48598FF4" w14:textId="77777777" w:rsid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Outreach Director</w:t>
            </w:r>
          </w:p>
          <w:p w14:paraId="4C50FCD4" w14:textId="139565DD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003C63" w14:textId="1861676D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1986F8" w14:textId="6BC985C1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C5BAC3D" w14:textId="0849120C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Senior Center, MSU Extension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3EB7953" w14:textId="65718E73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Resource limitations, Staff Availability</w:t>
            </w:r>
          </w:p>
        </w:tc>
      </w:tr>
      <w:tr w:rsidR="00587DE5" w:rsidRPr="00DD7EC5" w14:paraId="66D33E3D" w14:textId="77777777" w:rsidTr="00164E75">
        <w:trPr>
          <w:trHeight w:val="432"/>
        </w:trPr>
        <w:tc>
          <w:tcPr>
            <w:tcW w:w="4707" w:type="dxa"/>
            <w:shd w:val="clear" w:color="auto" w:fill="auto"/>
            <w:vAlign w:val="center"/>
          </w:tcPr>
          <w:p w14:paraId="16101C76" w14:textId="36E1CEC8" w:rsidR="00587DE5" w:rsidRPr="00A52504" w:rsidRDefault="00587DE5" w:rsidP="00587DE5">
            <w:pPr>
              <w:rPr>
                <w:rFonts w:ascii="Times New Roman" w:hAnsi="Times New Roman" w:cs="Times New Roman"/>
                <w:szCs w:val="24"/>
              </w:rPr>
            </w:pPr>
            <w:r w:rsidRPr="00A52504">
              <w:rPr>
                <w:rFonts w:ascii="Times New Roman" w:hAnsi="Times New Roman" w:cs="Times New Roman"/>
                <w:szCs w:val="24"/>
              </w:rPr>
              <w:t>Research potential partnerships for providing senior fall prevention programs.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6C1F73F" w14:textId="77777777" w:rsid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Senior Mgmt.</w:t>
            </w:r>
          </w:p>
          <w:p w14:paraId="5A36E0C9" w14:textId="77777777" w:rsid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Outreach Director</w:t>
            </w:r>
          </w:p>
          <w:p w14:paraId="03209863" w14:textId="29E08AE8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482C650" w14:textId="61254B91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7FEB551" w14:textId="6ED0E2F3" w:rsidR="00587DE5" w:rsidRPr="00A52504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Hospital Administrator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17ED57F" w14:textId="2EF46965" w:rsidR="00587DE5" w:rsidRP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Senior Center, MSU Extension, Local EMS Staff</w:t>
            </w:r>
            <w:r>
              <w:rPr>
                <w:rFonts w:ascii="Times New Roman" w:hAnsi="Times New Roman" w:cs="Times New Roman"/>
                <w:szCs w:val="24"/>
              </w:rPr>
              <w:t>, BHVC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9D1205B" w14:textId="2531EE49" w:rsidR="00587DE5" w:rsidRPr="00587DE5" w:rsidRDefault="00587DE5" w:rsidP="00587DE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Resource limitations</w:t>
            </w:r>
            <w:r>
              <w:rPr>
                <w:rFonts w:ascii="Times New Roman" w:hAnsi="Times New Roman" w:cs="Times New Roman"/>
                <w:szCs w:val="24"/>
              </w:rPr>
              <w:t>, Financial Constraints</w:t>
            </w:r>
          </w:p>
        </w:tc>
      </w:tr>
      <w:tr w:rsidR="00587DE5" w:rsidRPr="00DD7EC5" w14:paraId="72CE6A3E" w14:textId="77777777" w:rsidTr="00164E75">
        <w:trPr>
          <w:trHeight w:val="432"/>
        </w:trPr>
        <w:tc>
          <w:tcPr>
            <w:tcW w:w="1417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384F9DDC" w14:textId="77777777" w:rsidR="00587DE5" w:rsidRPr="00FB3C34" w:rsidRDefault="00587DE5" w:rsidP="00587DE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B3C34">
              <w:rPr>
                <w:rFonts w:ascii="Times New Roman" w:hAnsi="Times New Roman" w:cs="Times New Roman"/>
                <w:b/>
                <w:szCs w:val="24"/>
              </w:rPr>
              <w:t>Needs Being Addressed by this Strategy:</w:t>
            </w:r>
          </w:p>
          <w:p w14:paraId="34D563B4" w14:textId="77777777" w:rsidR="00587DE5" w:rsidRDefault="00587DE5" w:rsidP="00587DE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Focus group participants indicated there is a need for more senior living options</w:t>
            </w:r>
          </w:p>
          <w:p w14:paraId="435A1B19" w14:textId="16CC059F" w:rsidR="00587DE5" w:rsidRPr="00B3622F" w:rsidRDefault="00587DE5" w:rsidP="00587DE5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 of respondents</w:t>
            </w:r>
            <w:r w:rsidRPr="00B3622F">
              <w:rPr>
                <w:rFonts w:ascii="Times New Roman" w:hAnsi="Times New Roman" w:cs="Times New Roman"/>
              </w:rPr>
              <w:t xml:space="preserve"> indicated the community needed “Personal care home services.” </w:t>
            </w:r>
            <w:r>
              <w:rPr>
                <w:rFonts w:ascii="Times New Roman" w:hAnsi="Times New Roman" w:cs="Times New Roman"/>
              </w:rPr>
              <w:t>53%</w:t>
            </w:r>
            <w:r w:rsidRPr="00B3622F">
              <w:rPr>
                <w:rFonts w:ascii="Times New Roman" w:hAnsi="Times New Roman" w:cs="Times New Roman"/>
              </w:rPr>
              <w:t xml:space="preserve"> indicated a need for “Senior retirement hou</w:t>
            </w:r>
            <w:r>
              <w:rPr>
                <w:rFonts w:ascii="Times New Roman" w:hAnsi="Times New Roman" w:cs="Times New Roman"/>
              </w:rPr>
              <w:t>sing/community” and 36.8%</w:t>
            </w:r>
            <w:r w:rsidRPr="00B3622F">
              <w:rPr>
                <w:rFonts w:ascii="Times New Roman" w:hAnsi="Times New Roman" w:cs="Times New Roman"/>
              </w:rPr>
              <w:t xml:space="preserve"> felt an “Assisted living facility” was needed in the community</w:t>
            </w:r>
          </w:p>
        </w:tc>
      </w:tr>
      <w:tr w:rsidR="00587DE5" w:rsidRPr="00DD7EC5" w14:paraId="732A3970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73CEB665" w14:textId="53237686" w:rsidR="00587DE5" w:rsidRPr="009F1F56" w:rsidRDefault="00587DE5" w:rsidP="00587DE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F1F56">
              <w:rPr>
                <w:rFonts w:ascii="Times New Roman" w:hAnsi="Times New Roman" w:cs="Times New Roman"/>
                <w:b/>
                <w:szCs w:val="24"/>
              </w:rPr>
              <w:t>Anticipated Impact(s) of these Activities:</w:t>
            </w:r>
          </w:p>
          <w:p w14:paraId="1ED7AD63" w14:textId="77777777" w:rsidR="00587DE5" w:rsidRDefault="00587DE5" w:rsidP="00587DE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Increased senior utilization of walking trails.</w:t>
            </w:r>
          </w:p>
          <w:p w14:paraId="2C1417D9" w14:textId="74A9BA65" w:rsidR="00587DE5" w:rsidRDefault="00587DE5" w:rsidP="00587DE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Increase in senior knowledge on fall prevention and safety.</w:t>
            </w:r>
          </w:p>
          <w:p w14:paraId="5C3833DB" w14:textId="1286C391" w:rsidR="00587DE5" w:rsidRPr="006007A4" w:rsidRDefault="00587DE5" w:rsidP="00587DE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Improved health outcomes for seniors. </w:t>
            </w:r>
          </w:p>
        </w:tc>
      </w:tr>
      <w:tr w:rsidR="00587DE5" w:rsidRPr="00DD7EC5" w14:paraId="15775AA8" w14:textId="77777777" w:rsidTr="00164E75">
        <w:trPr>
          <w:trHeight w:val="432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35EA7892" w14:textId="77777777" w:rsidR="00587DE5" w:rsidRPr="00587DE5" w:rsidRDefault="00587DE5" w:rsidP="00587DE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87DE5">
              <w:rPr>
                <w:rFonts w:ascii="Times New Roman" w:hAnsi="Times New Roman" w:cs="Times New Roman"/>
                <w:b/>
                <w:szCs w:val="24"/>
              </w:rPr>
              <w:t>Plan to Evaluate Anticipated Impact(s) of these Activities:</w:t>
            </w:r>
          </w:p>
          <w:p w14:paraId="7F204EAE" w14:textId="57095B67" w:rsidR="00587DE5" w:rsidRPr="00587DE5" w:rsidRDefault="00587DE5" w:rsidP="00587DE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 xml:space="preserve">Track number of new programs/events offered to seniors. </w:t>
            </w:r>
          </w:p>
        </w:tc>
      </w:tr>
      <w:tr w:rsidR="00587DE5" w:rsidRPr="00DD7EC5" w14:paraId="3555D662" w14:textId="77777777" w:rsidTr="0048241B">
        <w:trPr>
          <w:trHeight w:val="368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1EDD92CF" w14:textId="515DB92A" w:rsidR="00587DE5" w:rsidRPr="00587DE5" w:rsidRDefault="00587DE5" w:rsidP="00587DE5">
            <w:pPr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b/>
                <w:szCs w:val="24"/>
              </w:rPr>
              <w:t>Measure of Success:</w:t>
            </w:r>
            <w:r w:rsidRPr="00587DE5">
              <w:rPr>
                <w:rFonts w:ascii="Times New Roman" w:hAnsi="Times New Roman" w:cs="Times New Roman"/>
                <w:szCs w:val="24"/>
              </w:rPr>
              <w:t xml:space="preserve"> BHHA will determine feasibility of offering cooking/nutritional classes for seniors by </w:t>
            </w:r>
            <w:r>
              <w:rPr>
                <w:rFonts w:ascii="Times New Roman" w:hAnsi="Times New Roman" w:cs="Times New Roman"/>
                <w:szCs w:val="24"/>
              </w:rPr>
              <w:t>February 2018.</w:t>
            </w:r>
          </w:p>
        </w:tc>
      </w:tr>
    </w:tbl>
    <w:p w14:paraId="390E3682" w14:textId="77777777" w:rsidR="00D129DA" w:rsidRDefault="00D129DA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14DE8F3" w14:textId="77777777" w:rsidR="00F96CC3" w:rsidRPr="005A0D97" w:rsidRDefault="007D196A" w:rsidP="00BE5736">
      <w:pPr>
        <w:pStyle w:val="Heading1"/>
        <w:jc w:val="center"/>
      </w:pPr>
      <w:r w:rsidRPr="00DD7EC5">
        <w:lastRenderedPageBreak/>
        <w:t xml:space="preserve">Needs Not Addressed and </w:t>
      </w:r>
      <w:r w:rsidR="00BE00CD" w:rsidRPr="00DD7EC5">
        <w:t>Justification</w:t>
      </w:r>
      <w:bookmarkEnd w:id="22"/>
    </w:p>
    <w:p w14:paraId="54EE964E" w14:textId="77777777" w:rsidR="00F96CC3" w:rsidRPr="00DD7EC5" w:rsidRDefault="00F96CC3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13950" w:type="dxa"/>
        <w:tblInd w:w="-342" w:type="dxa"/>
        <w:tblLook w:val="04A0" w:firstRow="1" w:lastRow="0" w:firstColumn="1" w:lastColumn="0" w:noHBand="0" w:noVBand="1"/>
      </w:tblPr>
      <w:tblGrid>
        <w:gridCol w:w="6840"/>
        <w:gridCol w:w="7110"/>
      </w:tblGrid>
      <w:tr w:rsidR="00F96CC3" w:rsidRPr="00DD7EC5" w14:paraId="5CF37F93" w14:textId="77777777" w:rsidTr="00F35401">
        <w:trPr>
          <w:trHeight w:val="576"/>
        </w:trPr>
        <w:tc>
          <w:tcPr>
            <w:tcW w:w="6840" w:type="dxa"/>
            <w:shd w:val="clear" w:color="auto" w:fill="BFBFBF" w:themeFill="background1" w:themeFillShade="BF"/>
            <w:vAlign w:val="center"/>
          </w:tcPr>
          <w:p w14:paraId="60091B0E" w14:textId="77777777" w:rsidR="00D774D3" w:rsidRDefault="00FB0D0D" w:rsidP="00D774D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Identified </w:t>
            </w:r>
            <w:r w:rsidR="009E1E72" w:rsidRPr="00AE62E1">
              <w:rPr>
                <w:rFonts w:ascii="Times New Roman" w:hAnsi="Times New Roman" w:cs="Times New Roman"/>
                <w:b/>
                <w:szCs w:val="24"/>
              </w:rPr>
              <w:t>health</w:t>
            </w: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 need</w:t>
            </w:r>
            <w:r w:rsidR="009E1E72" w:rsidRPr="00AE62E1"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 unable to address</w:t>
            </w:r>
          </w:p>
          <w:p w14:paraId="585FD76E" w14:textId="77777777" w:rsidR="00F96CC3" w:rsidRPr="00AE62E1" w:rsidRDefault="00F35401" w:rsidP="00917C8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2E1">
              <w:rPr>
                <w:rFonts w:ascii="Times New Roman" w:hAnsi="Times New Roman" w:cs="Times New Roman"/>
                <w:b/>
                <w:szCs w:val="24"/>
              </w:rPr>
              <w:t xml:space="preserve">by </w:t>
            </w:r>
            <w:r w:rsidR="00917C8C">
              <w:rPr>
                <w:rFonts w:ascii="Times New Roman" w:hAnsi="Times New Roman" w:cs="Times New Roman"/>
                <w:b/>
                <w:szCs w:val="24"/>
              </w:rPr>
              <w:t>Big Horn Hospital Association</w:t>
            </w: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14:paraId="6FD86DA6" w14:textId="77777777" w:rsidR="00F96CC3" w:rsidRPr="00AE62E1" w:rsidRDefault="00F96CC3" w:rsidP="00F3540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7DE5">
              <w:rPr>
                <w:rFonts w:ascii="Times New Roman" w:hAnsi="Times New Roman" w:cs="Times New Roman"/>
                <w:b/>
                <w:szCs w:val="24"/>
              </w:rPr>
              <w:t>Rationale</w:t>
            </w:r>
          </w:p>
        </w:tc>
      </w:tr>
      <w:tr w:rsidR="00184AE2" w:rsidRPr="00DD7EC5" w14:paraId="27278B91" w14:textId="77777777" w:rsidTr="00365873">
        <w:trPr>
          <w:trHeight w:val="576"/>
        </w:trPr>
        <w:tc>
          <w:tcPr>
            <w:tcW w:w="6840" w:type="dxa"/>
          </w:tcPr>
          <w:p w14:paraId="0472176D" w14:textId="77777777" w:rsidR="006A0CB9" w:rsidRPr="006C3819" w:rsidRDefault="006C3819" w:rsidP="0007682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06E5F">
              <w:rPr>
                <w:rFonts w:ascii="Times New Roman" w:hAnsi="Times New Roman" w:cs="Times New Roman"/>
                <w:szCs w:val="24"/>
              </w:rPr>
              <w:t>Majority of respondents indicated a need for ‘Dermatology’ (33.1%), ‘ENT (ear/nose/throat)’ (29.4%), and ‘Ophthalmology’ (25%)</w:t>
            </w:r>
          </w:p>
        </w:tc>
        <w:tc>
          <w:tcPr>
            <w:tcW w:w="7110" w:type="dxa"/>
          </w:tcPr>
          <w:p w14:paraId="27F96F17" w14:textId="0B19D97E" w:rsidR="00184AE2" w:rsidRPr="00681AF9" w:rsidRDefault="00BE32FA" w:rsidP="000768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BHHA offers a variety of traveling specia</w:t>
            </w:r>
            <w:r w:rsidR="004C4E12">
              <w:rPr>
                <w:rFonts w:ascii="Times New Roman" w:hAnsi="Times New Roman" w:cs="Times New Roman"/>
                <w:szCs w:val="24"/>
              </w:rPr>
              <w:t>lists at this time including general surgical procedures, but offering a</w:t>
            </w:r>
            <w:r w:rsidRPr="00587DE5">
              <w:rPr>
                <w:rFonts w:ascii="Times New Roman" w:hAnsi="Times New Roman" w:cs="Times New Roman"/>
                <w:szCs w:val="24"/>
              </w:rPr>
              <w:t>dditional visiting speciali</w:t>
            </w:r>
            <w:r w:rsidR="004C4E12">
              <w:rPr>
                <w:rFonts w:ascii="Times New Roman" w:hAnsi="Times New Roman" w:cs="Times New Roman"/>
                <w:szCs w:val="24"/>
              </w:rPr>
              <w:t>st is not feasible at this time due to low number of patient referrals, and specialized training of staff that is not cost effective.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646A29" w:rsidRPr="00DD7EC5" w14:paraId="3C6E5274" w14:textId="77777777" w:rsidTr="00365873">
        <w:trPr>
          <w:trHeight w:val="576"/>
        </w:trPr>
        <w:tc>
          <w:tcPr>
            <w:tcW w:w="6840" w:type="dxa"/>
          </w:tcPr>
          <w:p w14:paraId="3321F4B8" w14:textId="77777777" w:rsidR="006A0CB9" w:rsidRPr="006C3819" w:rsidRDefault="006C3819" w:rsidP="0007682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B26609">
              <w:rPr>
                <w:rFonts w:ascii="Times New Roman" w:hAnsi="Times New Roman" w:cs="Times New Roman"/>
              </w:rPr>
              <w:t>Top three suggestions to improve community’s access to healthcare: “Availability of walk-in clinic/longer hours’ (53.7%), ‘Availability of visiting specialists’ (42.6%) and ‘More primary care providers’ (42.6%)</w:t>
            </w:r>
          </w:p>
        </w:tc>
        <w:tc>
          <w:tcPr>
            <w:tcW w:w="7110" w:type="dxa"/>
          </w:tcPr>
          <w:p w14:paraId="38B615C7" w14:textId="2B5848D9" w:rsidR="00646A29" w:rsidRPr="00681AF9" w:rsidRDefault="00B92E54" w:rsidP="000768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BHHA does not offer a “walk in clinic”</w:t>
            </w:r>
            <w:r w:rsidR="008B465B">
              <w:rPr>
                <w:rFonts w:ascii="Times New Roman" w:hAnsi="Times New Roman" w:cs="Times New Roman"/>
                <w:szCs w:val="24"/>
              </w:rPr>
              <w:t xml:space="preserve"> in it</w:t>
            </w:r>
            <w:r w:rsidR="00F6410C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operational matrix. Local Big Horn Valley Health Care</w:t>
            </w:r>
            <w:r w:rsidR="00F6410C">
              <w:rPr>
                <w:rFonts w:ascii="Times New Roman" w:hAnsi="Times New Roman" w:cs="Times New Roman"/>
                <w:szCs w:val="24"/>
              </w:rPr>
              <w:t xml:space="preserve"> Center</w:t>
            </w:r>
            <w:r>
              <w:rPr>
                <w:rFonts w:ascii="Times New Roman" w:hAnsi="Times New Roman" w:cs="Times New Roman"/>
                <w:szCs w:val="24"/>
              </w:rPr>
              <w:t xml:space="preserve"> has expanded walk in hours in previous 60 days. BHHA is not designated as a health care shortage area causing lack of incentives for professional staff acquisition. </w:t>
            </w:r>
          </w:p>
        </w:tc>
      </w:tr>
      <w:tr w:rsidR="00E35604" w:rsidRPr="00DD7EC5" w14:paraId="45C78BA9" w14:textId="77777777" w:rsidTr="00365873">
        <w:trPr>
          <w:trHeight w:val="576"/>
        </w:trPr>
        <w:tc>
          <w:tcPr>
            <w:tcW w:w="6840" w:type="dxa"/>
          </w:tcPr>
          <w:p w14:paraId="6F5DF9D7" w14:textId="77777777" w:rsidR="00E35604" w:rsidRPr="006C3819" w:rsidRDefault="006C3819" w:rsidP="0007682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6C3819">
              <w:rPr>
                <w:rFonts w:ascii="Times New Roman" w:hAnsi="Times New Roman" w:cs="Times New Roman"/>
              </w:rPr>
              <w:t>32.5% of respondents indicated that they or a member of their household delayed getting healthcare services when they needed it. Top three reasons cited: ‘It costs too much’ (40%), ‘No insurance’ (32.5%), ‘Could not get an appointment’ (30%)</w:t>
            </w:r>
          </w:p>
        </w:tc>
        <w:tc>
          <w:tcPr>
            <w:tcW w:w="7110" w:type="dxa"/>
          </w:tcPr>
          <w:p w14:paraId="034694CF" w14:textId="2B0F10A3" w:rsidR="00E35604" w:rsidRPr="00681AF9" w:rsidRDefault="00353953" w:rsidP="003539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587DE5">
              <w:rPr>
                <w:rFonts w:ascii="Times New Roman" w:hAnsi="Times New Roman" w:cs="Times New Roman"/>
                <w:szCs w:val="24"/>
              </w:rPr>
              <w:t>BHHA</w:t>
            </w:r>
            <w:r w:rsidRPr="00587DE5">
              <w:rPr>
                <w:rFonts w:ascii="Times New Roman" w:eastAsia="Times New Roman" w:hAnsi="Times New Roman" w:cs="Times New Roman"/>
              </w:rPr>
              <w:t xml:space="preserve"> offers programs/charity care to assist with paying for healthcare costs at healthcare priced services that are bas</w:t>
            </w:r>
            <w:r w:rsidR="00587DE5">
              <w:rPr>
                <w:rFonts w:ascii="Times New Roman" w:eastAsia="Times New Roman" w:hAnsi="Times New Roman" w:cs="Times New Roman"/>
              </w:rPr>
              <w:t xml:space="preserve">ed on current market conditions along with free patient navigator services. </w:t>
            </w:r>
            <w:r w:rsidRPr="00256D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345B0A9" w14:textId="77777777" w:rsidR="006A43AE" w:rsidRDefault="006A43AE" w:rsidP="00220FA0">
      <w:pPr>
        <w:pStyle w:val="Heading1"/>
        <w:jc w:val="center"/>
        <w:rPr>
          <w:rFonts w:ascii="Times New Roman" w:hAnsi="Times New Roman" w:cs="Times New Roman"/>
        </w:rPr>
      </w:pPr>
    </w:p>
    <w:p w14:paraId="7396FAD7" w14:textId="77777777" w:rsidR="006A43AE" w:rsidRDefault="006A43AE">
      <w:pPr>
        <w:spacing w:after="200" w:line="276" w:lineRule="auto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0221F3D5" w14:textId="77777777" w:rsidR="00C90303" w:rsidRPr="00DD7EC5" w:rsidRDefault="00220FA0" w:rsidP="00220FA0">
      <w:pPr>
        <w:pStyle w:val="Heading1"/>
        <w:jc w:val="center"/>
        <w:rPr>
          <w:rFonts w:ascii="Times New Roman" w:hAnsi="Times New Roman" w:cs="Times New Roman"/>
        </w:rPr>
      </w:pPr>
      <w:bookmarkStart w:id="23" w:name="_Toc390082517"/>
      <w:r>
        <w:rPr>
          <w:rFonts w:ascii="Times New Roman" w:hAnsi="Times New Roman" w:cs="Times New Roman"/>
        </w:rPr>
        <w:lastRenderedPageBreak/>
        <w:t>D</w:t>
      </w:r>
      <w:r w:rsidR="000F2568" w:rsidRPr="00DD7EC5">
        <w:rPr>
          <w:rFonts w:ascii="Times New Roman" w:hAnsi="Times New Roman" w:cs="Times New Roman"/>
        </w:rPr>
        <w:t xml:space="preserve">issemination of </w:t>
      </w:r>
      <w:r w:rsidR="007D196A" w:rsidRPr="00DD7EC5">
        <w:rPr>
          <w:rFonts w:ascii="Times New Roman" w:hAnsi="Times New Roman" w:cs="Times New Roman"/>
        </w:rPr>
        <w:t>Needs Assessment</w:t>
      </w:r>
      <w:bookmarkEnd w:id="23"/>
    </w:p>
    <w:p w14:paraId="6B93F13E" w14:textId="77777777" w:rsidR="004E778F" w:rsidRPr="00DD7EC5" w:rsidRDefault="004E778F" w:rsidP="00DA6D84">
      <w:pPr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9AC094" w14:textId="3380BDD7" w:rsidR="00A94432" w:rsidRPr="00CF6E5A" w:rsidRDefault="00917C8C" w:rsidP="000D230F">
      <w:pPr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Big Horn Hospital Association</w:t>
      </w:r>
      <w:r w:rsidR="00681AF9">
        <w:rPr>
          <w:rFonts w:ascii="Times New Roman" w:hAnsi="Times New Roman" w:cs="Times New Roman"/>
          <w:szCs w:val="24"/>
        </w:rPr>
        <w:t xml:space="preserve"> “</w:t>
      </w:r>
      <w:r>
        <w:rPr>
          <w:rFonts w:ascii="Times New Roman" w:hAnsi="Times New Roman" w:cs="Times New Roman"/>
          <w:szCs w:val="24"/>
        </w:rPr>
        <w:t>BHHA</w:t>
      </w:r>
      <w:r w:rsidR="00681AF9">
        <w:rPr>
          <w:rFonts w:ascii="Times New Roman" w:hAnsi="Times New Roman" w:cs="Times New Roman"/>
          <w:szCs w:val="24"/>
        </w:rPr>
        <w:t>”</w:t>
      </w:r>
      <w:r w:rsidR="00A94432" w:rsidRPr="00EE4403">
        <w:rPr>
          <w:rFonts w:ascii="Times New Roman" w:hAnsi="Times New Roman" w:cs="Times New Roman"/>
          <w:szCs w:val="24"/>
        </w:rPr>
        <w:t xml:space="preserve"> disseminated the community health needs assessment and implementation plan by posting both documents conspicuously on the</w:t>
      </w:r>
      <w:r w:rsidR="00EE4403" w:rsidRPr="00EE4403">
        <w:rPr>
          <w:rFonts w:ascii="Times New Roman" w:hAnsi="Times New Roman" w:cs="Times New Roman"/>
          <w:szCs w:val="24"/>
        </w:rPr>
        <w:t>ir</w:t>
      </w:r>
      <w:r w:rsidR="00A94432" w:rsidRPr="00EE4403">
        <w:rPr>
          <w:rFonts w:ascii="Times New Roman" w:hAnsi="Times New Roman" w:cs="Times New Roman"/>
          <w:szCs w:val="24"/>
        </w:rPr>
        <w:t xml:space="preserve"> website </w:t>
      </w:r>
      <w:r w:rsidR="000D230F" w:rsidRPr="000D230F">
        <w:rPr>
          <w:rFonts w:ascii="Times New Roman" w:hAnsi="Times New Roman" w:cs="Times New Roman"/>
          <w:szCs w:val="24"/>
        </w:rPr>
        <w:t>(</w:t>
      </w:r>
      <w:hyperlink r:id="rId10" w:history="1">
        <w:r w:rsidR="00774CC9" w:rsidRPr="00774CC9">
          <w:rPr>
            <w:rStyle w:val="Hyperlink"/>
            <w:rFonts w:ascii="Times New Roman" w:hAnsi="Times New Roman" w:cs="Times New Roman"/>
            <w:szCs w:val="24"/>
          </w:rPr>
          <w:t>http://www.bighornhospital.org</w:t>
        </w:r>
      </w:hyperlink>
      <w:r w:rsidR="000D230F">
        <w:rPr>
          <w:rFonts w:ascii="Times New Roman" w:hAnsi="Times New Roman" w:cs="Times New Roman"/>
          <w:szCs w:val="24"/>
        </w:rPr>
        <w:t>)</w:t>
      </w:r>
      <w:r w:rsidR="00A94432" w:rsidRPr="00CF6E5A">
        <w:rPr>
          <w:rFonts w:ascii="Times New Roman" w:hAnsi="Times New Roman" w:cs="Times New Roman"/>
          <w:b/>
          <w:szCs w:val="24"/>
        </w:rPr>
        <w:t xml:space="preserve"> </w:t>
      </w:r>
      <w:r w:rsidR="00A94432" w:rsidRPr="00CF6E5A">
        <w:rPr>
          <w:rFonts w:ascii="Times New Roman" w:hAnsi="Times New Roman" w:cs="Times New Roman"/>
          <w:szCs w:val="24"/>
        </w:rPr>
        <w:t xml:space="preserve">as well </w:t>
      </w:r>
      <w:r w:rsidR="00A94432">
        <w:rPr>
          <w:rFonts w:ascii="Times New Roman" w:hAnsi="Times New Roman" w:cs="Times New Roman"/>
          <w:szCs w:val="24"/>
        </w:rPr>
        <w:t xml:space="preserve">as </w:t>
      </w:r>
      <w:r w:rsidR="00A94432" w:rsidRPr="00CF6E5A">
        <w:rPr>
          <w:rFonts w:ascii="Times New Roman" w:hAnsi="Times New Roman" w:cs="Times New Roman"/>
          <w:szCs w:val="24"/>
        </w:rPr>
        <w:t>having copies available at the facility should communi</w:t>
      </w:r>
      <w:r w:rsidR="00A94432">
        <w:rPr>
          <w:rFonts w:ascii="Times New Roman" w:hAnsi="Times New Roman" w:cs="Times New Roman"/>
          <w:szCs w:val="24"/>
        </w:rPr>
        <w:t>ty members request to view the community health needs assessment or the implementation p</w:t>
      </w:r>
      <w:r w:rsidR="00A94432" w:rsidRPr="00CF6E5A">
        <w:rPr>
          <w:rFonts w:ascii="Times New Roman" w:hAnsi="Times New Roman" w:cs="Times New Roman"/>
          <w:szCs w:val="24"/>
        </w:rPr>
        <w:t>lan</w:t>
      </w:r>
      <w:r w:rsidR="00A94432">
        <w:rPr>
          <w:rFonts w:ascii="Times New Roman" w:hAnsi="Times New Roman" w:cs="Times New Roman"/>
          <w:szCs w:val="24"/>
        </w:rPr>
        <w:t>ning documents</w:t>
      </w:r>
      <w:r w:rsidR="00A94432" w:rsidRPr="00CF6E5A">
        <w:rPr>
          <w:rFonts w:ascii="Times New Roman" w:hAnsi="Times New Roman" w:cs="Times New Roman"/>
          <w:szCs w:val="24"/>
        </w:rPr>
        <w:t>.</w:t>
      </w:r>
    </w:p>
    <w:p w14:paraId="3CDAAB48" w14:textId="77777777" w:rsidR="00A94432" w:rsidRPr="00314E10" w:rsidRDefault="00A94432" w:rsidP="00A94432">
      <w:pPr>
        <w:ind w:left="180"/>
        <w:rPr>
          <w:rFonts w:ascii="Times New Roman" w:hAnsi="Times New Roman" w:cs="Times New Roman"/>
          <w:szCs w:val="24"/>
          <w:highlight w:val="yellow"/>
        </w:rPr>
      </w:pPr>
    </w:p>
    <w:p w14:paraId="2BE9C7DE" w14:textId="24C7BFB6" w:rsidR="00A94432" w:rsidRPr="00CF6E5A" w:rsidRDefault="00A94432" w:rsidP="00A94432">
      <w:pPr>
        <w:ind w:left="180"/>
        <w:rPr>
          <w:rFonts w:ascii="Times New Roman" w:hAnsi="Times New Roman" w:cs="Times New Roman"/>
          <w:szCs w:val="24"/>
        </w:rPr>
      </w:pPr>
      <w:r w:rsidRPr="00CF6E5A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Steering Committee</w:t>
      </w:r>
      <w:r w:rsidRPr="00CF6E5A">
        <w:rPr>
          <w:rFonts w:ascii="Times New Roman" w:hAnsi="Times New Roman" w:cs="Times New Roman"/>
          <w:szCs w:val="24"/>
        </w:rPr>
        <w:t>, which was formed specifically a</w:t>
      </w:r>
      <w:r>
        <w:rPr>
          <w:rFonts w:ascii="Times New Roman" w:hAnsi="Times New Roman" w:cs="Times New Roman"/>
          <w:szCs w:val="24"/>
        </w:rPr>
        <w:t>s a result of the CH</w:t>
      </w:r>
      <w:r w:rsidR="00EE4403">
        <w:rPr>
          <w:rFonts w:ascii="Times New Roman" w:hAnsi="Times New Roman" w:cs="Times New Roman"/>
          <w:szCs w:val="24"/>
        </w:rPr>
        <w:t xml:space="preserve">SD [Community Health Services Development] </w:t>
      </w:r>
      <w:r>
        <w:rPr>
          <w:rFonts w:ascii="Times New Roman" w:hAnsi="Times New Roman" w:cs="Times New Roman"/>
          <w:szCs w:val="24"/>
        </w:rPr>
        <w:t xml:space="preserve">process to </w:t>
      </w:r>
      <w:r w:rsidR="004A132B">
        <w:rPr>
          <w:rFonts w:ascii="Times New Roman" w:hAnsi="Times New Roman" w:cs="Times New Roman"/>
          <w:szCs w:val="24"/>
        </w:rPr>
        <w:t>introduce the community to the assessment process</w:t>
      </w:r>
      <w:r w:rsidRPr="00CF6E5A">
        <w:rPr>
          <w:rFonts w:ascii="Times New Roman" w:hAnsi="Times New Roman" w:cs="Times New Roman"/>
          <w:szCs w:val="24"/>
        </w:rPr>
        <w:t>, will be informed of the implementation plan to see the value of their input and time in the CH</w:t>
      </w:r>
      <w:r w:rsidR="00EE4403">
        <w:rPr>
          <w:rFonts w:ascii="Times New Roman" w:hAnsi="Times New Roman" w:cs="Times New Roman"/>
          <w:szCs w:val="24"/>
        </w:rPr>
        <w:t>SD</w:t>
      </w:r>
      <w:r w:rsidRPr="00CF6E5A">
        <w:rPr>
          <w:rFonts w:ascii="Times New Roman" w:hAnsi="Times New Roman" w:cs="Times New Roman"/>
          <w:szCs w:val="24"/>
        </w:rPr>
        <w:t xml:space="preserve"> process as well as how </w:t>
      </w:r>
      <w:r w:rsidR="00917C8C">
        <w:rPr>
          <w:rFonts w:ascii="Times New Roman" w:hAnsi="Times New Roman" w:cs="Times New Roman"/>
          <w:szCs w:val="24"/>
        </w:rPr>
        <w:t>BHHA</w:t>
      </w:r>
      <w:r w:rsidRPr="00CF6E5A">
        <w:rPr>
          <w:rFonts w:ascii="Times New Roman" w:hAnsi="Times New Roman" w:cs="Times New Roman"/>
          <w:szCs w:val="24"/>
        </w:rPr>
        <w:t xml:space="preserve"> is utilizing their input. The </w:t>
      </w:r>
      <w:r w:rsidR="00774CC9">
        <w:rPr>
          <w:rFonts w:ascii="Times New Roman" w:hAnsi="Times New Roman" w:cs="Times New Roman"/>
          <w:szCs w:val="24"/>
        </w:rPr>
        <w:t>Steering Committee</w:t>
      </w:r>
      <w:r w:rsidRPr="00CF6E5A">
        <w:rPr>
          <w:rFonts w:ascii="Times New Roman" w:hAnsi="Times New Roman" w:cs="Times New Roman"/>
          <w:szCs w:val="24"/>
        </w:rPr>
        <w:t>, will be encouraged to act as advocates in</w:t>
      </w:r>
      <w:r w:rsidR="004A132B">
        <w:rPr>
          <w:rFonts w:ascii="Times New Roman" w:hAnsi="Times New Roman" w:cs="Times New Roman"/>
          <w:szCs w:val="24"/>
        </w:rPr>
        <w:t xml:space="preserve"> </w:t>
      </w:r>
      <w:r w:rsidR="00917C8C">
        <w:rPr>
          <w:rFonts w:ascii="Times New Roman" w:hAnsi="Times New Roman" w:cs="Times New Roman"/>
          <w:szCs w:val="24"/>
        </w:rPr>
        <w:t>Big Horn</w:t>
      </w:r>
      <w:r w:rsidR="00681AF9">
        <w:rPr>
          <w:rFonts w:ascii="Times New Roman" w:hAnsi="Times New Roman" w:cs="Times New Roman"/>
          <w:szCs w:val="24"/>
        </w:rPr>
        <w:t xml:space="preserve"> </w:t>
      </w:r>
      <w:r w:rsidR="004A132B" w:rsidRPr="00EE4403">
        <w:rPr>
          <w:rFonts w:ascii="Times New Roman" w:hAnsi="Times New Roman" w:cs="Times New Roman"/>
          <w:szCs w:val="24"/>
        </w:rPr>
        <w:t>County</w:t>
      </w:r>
      <w:r w:rsidRPr="00CF6E5A">
        <w:rPr>
          <w:rFonts w:ascii="Times New Roman" w:hAnsi="Times New Roman" w:cs="Times New Roman"/>
          <w:szCs w:val="24"/>
        </w:rPr>
        <w:t xml:space="preserve"> as </w:t>
      </w:r>
      <w:r w:rsidR="004A132B">
        <w:rPr>
          <w:rFonts w:ascii="Times New Roman" w:hAnsi="Times New Roman" w:cs="Times New Roman"/>
          <w:szCs w:val="24"/>
        </w:rPr>
        <w:t>the facility</w:t>
      </w:r>
      <w:r w:rsidRPr="00CF6E5A">
        <w:rPr>
          <w:rFonts w:ascii="Times New Roman" w:hAnsi="Times New Roman" w:cs="Times New Roman"/>
          <w:szCs w:val="24"/>
        </w:rPr>
        <w:t xml:space="preserve"> seeks to address the healthcare needs of their community.</w:t>
      </w:r>
    </w:p>
    <w:p w14:paraId="42A559E7" w14:textId="77777777" w:rsidR="00A94432" w:rsidRPr="00CF6E5A" w:rsidRDefault="00A94432" w:rsidP="00A94432">
      <w:pPr>
        <w:ind w:left="180"/>
        <w:rPr>
          <w:rFonts w:ascii="Times New Roman" w:hAnsi="Times New Roman" w:cs="Times New Roman"/>
          <w:szCs w:val="24"/>
        </w:rPr>
      </w:pPr>
    </w:p>
    <w:p w14:paraId="5C76CCFB" w14:textId="0742C05E" w:rsidR="00A94432" w:rsidRDefault="004A132B" w:rsidP="00A94432">
      <w:pPr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Furthermore, the b</w:t>
      </w:r>
      <w:r w:rsidR="00681AF9">
        <w:rPr>
          <w:rFonts w:ascii="Times New Roman" w:hAnsi="Times New Roman" w:cs="Times New Roman"/>
          <w:szCs w:val="24"/>
        </w:rPr>
        <w:t xml:space="preserve">oard members of </w:t>
      </w:r>
      <w:r w:rsidR="00917C8C">
        <w:rPr>
          <w:rFonts w:ascii="Times New Roman" w:hAnsi="Times New Roman" w:cs="Times New Roman"/>
          <w:szCs w:val="24"/>
        </w:rPr>
        <w:t>BHHA</w:t>
      </w:r>
      <w:r w:rsidR="00A94432" w:rsidRPr="00CF6E5A">
        <w:rPr>
          <w:rFonts w:ascii="Times New Roman" w:hAnsi="Times New Roman" w:cs="Times New Roman"/>
          <w:szCs w:val="24"/>
        </w:rPr>
        <w:t xml:space="preserve"> will be directed to the hospital’s website to view the </w:t>
      </w:r>
      <w:r w:rsidR="00EE4403">
        <w:rPr>
          <w:rFonts w:ascii="Times New Roman" w:hAnsi="Times New Roman" w:cs="Times New Roman"/>
          <w:szCs w:val="24"/>
        </w:rPr>
        <w:t xml:space="preserve">complete </w:t>
      </w:r>
      <w:r w:rsidR="00A94432" w:rsidRPr="00CF6E5A">
        <w:rPr>
          <w:rFonts w:ascii="Times New Roman" w:hAnsi="Times New Roman" w:cs="Times New Roman"/>
          <w:szCs w:val="24"/>
        </w:rPr>
        <w:t>assessment results</w:t>
      </w:r>
      <w:r>
        <w:rPr>
          <w:rFonts w:ascii="Times New Roman" w:hAnsi="Times New Roman" w:cs="Times New Roman"/>
          <w:szCs w:val="24"/>
        </w:rPr>
        <w:t xml:space="preserve"> and the implementation plan. </w:t>
      </w:r>
      <w:r w:rsidR="00A94432" w:rsidRPr="00CF6E5A">
        <w:rPr>
          <w:rFonts w:ascii="Times New Roman" w:hAnsi="Times New Roman" w:cs="Times New Roman"/>
          <w:szCs w:val="24"/>
        </w:rPr>
        <w:t xml:space="preserve"> </w:t>
      </w:r>
      <w:r w:rsidR="00917C8C">
        <w:rPr>
          <w:rFonts w:ascii="Times New Roman" w:hAnsi="Times New Roman" w:cs="Times New Roman"/>
          <w:szCs w:val="24"/>
        </w:rPr>
        <w:t>BHHA</w:t>
      </w:r>
      <w:r w:rsidR="00A94432">
        <w:rPr>
          <w:rFonts w:ascii="Times New Roman" w:hAnsi="Times New Roman" w:cs="Times New Roman"/>
          <w:szCs w:val="24"/>
        </w:rPr>
        <w:t xml:space="preserve"> board </w:t>
      </w:r>
      <w:r w:rsidR="00A94432" w:rsidRPr="00CF6E5A">
        <w:rPr>
          <w:rFonts w:ascii="Times New Roman" w:hAnsi="Times New Roman" w:cs="Times New Roman"/>
          <w:szCs w:val="24"/>
        </w:rPr>
        <w:t>members approved and adopted the plan on</w:t>
      </w:r>
      <w:r w:rsidR="00A94432" w:rsidRPr="00CF6E5A">
        <w:rPr>
          <w:rFonts w:ascii="Times New Roman" w:hAnsi="Times New Roman" w:cs="Times New Roman"/>
          <w:b/>
          <w:szCs w:val="24"/>
        </w:rPr>
        <w:t xml:space="preserve"> </w:t>
      </w:r>
      <w:r w:rsidR="00B94989">
        <w:rPr>
          <w:rFonts w:ascii="Times New Roman" w:hAnsi="Times New Roman" w:cs="Times New Roman"/>
          <w:b/>
          <w:szCs w:val="24"/>
        </w:rPr>
        <w:t>September 22</w:t>
      </w:r>
      <w:r w:rsidR="00A94432" w:rsidRPr="00B94989">
        <w:rPr>
          <w:rFonts w:ascii="Times New Roman" w:hAnsi="Times New Roman" w:cs="Times New Roman"/>
          <w:b/>
          <w:szCs w:val="24"/>
        </w:rPr>
        <w:t>, 201</w:t>
      </w:r>
      <w:r w:rsidR="000735A4" w:rsidRPr="00B94989">
        <w:rPr>
          <w:rFonts w:ascii="Times New Roman" w:hAnsi="Times New Roman" w:cs="Times New Roman"/>
          <w:b/>
          <w:szCs w:val="24"/>
        </w:rPr>
        <w:t>6</w:t>
      </w:r>
      <w:r w:rsidR="00A94432" w:rsidRPr="00B94989">
        <w:rPr>
          <w:rFonts w:ascii="Times New Roman" w:hAnsi="Times New Roman" w:cs="Times New Roman"/>
          <w:szCs w:val="24"/>
        </w:rPr>
        <w:t>.</w:t>
      </w:r>
      <w:r w:rsidR="00A94432" w:rsidRPr="00EA0B17">
        <w:rPr>
          <w:rFonts w:ascii="Times New Roman" w:hAnsi="Times New Roman" w:cs="Times New Roman"/>
          <w:szCs w:val="24"/>
        </w:rPr>
        <w:t xml:space="preserve"> </w:t>
      </w:r>
      <w:r w:rsidR="00A94432" w:rsidRPr="00CF6E5A">
        <w:rPr>
          <w:rFonts w:ascii="Times New Roman" w:hAnsi="Times New Roman" w:cs="Times New Roman"/>
          <w:szCs w:val="24"/>
        </w:rPr>
        <w:t xml:space="preserve">Board members are encouraged to familiarize themselves with the </w:t>
      </w:r>
      <w:r w:rsidR="00EE4403">
        <w:rPr>
          <w:rFonts w:ascii="Times New Roman" w:hAnsi="Times New Roman" w:cs="Times New Roman"/>
          <w:szCs w:val="24"/>
        </w:rPr>
        <w:t>needs assessment</w:t>
      </w:r>
      <w:r w:rsidR="00A94432" w:rsidRPr="00CF6E5A">
        <w:rPr>
          <w:rFonts w:ascii="Times New Roman" w:hAnsi="Times New Roman" w:cs="Times New Roman"/>
          <w:szCs w:val="24"/>
        </w:rPr>
        <w:t xml:space="preserve"> report and implementation plan so they can publically promote </w:t>
      </w:r>
      <w:r w:rsidR="00A94432">
        <w:rPr>
          <w:rFonts w:ascii="Times New Roman" w:hAnsi="Times New Roman" w:cs="Times New Roman"/>
          <w:szCs w:val="24"/>
        </w:rPr>
        <w:t>the facility’s</w:t>
      </w:r>
      <w:r w:rsidR="00A94432" w:rsidRPr="00CF6E5A">
        <w:rPr>
          <w:rFonts w:ascii="Times New Roman" w:hAnsi="Times New Roman" w:cs="Times New Roman"/>
          <w:szCs w:val="24"/>
        </w:rPr>
        <w:t xml:space="preserve"> plan to influence the community in a beneficial manner.</w:t>
      </w:r>
      <w:r w:rsidR="00A94432">
        <w:rPr>
          <w:rFonts w:ascii="Times New Roman" w:hAnsi="Times New Roman" w:cs="Times New Roman"/>
          <w:szCs w:val="24"/>
        </w:rPr>
        <w:t xml:space="preserve">  </w:t>
      </w:r>
    </w:p>
    <w:p w14:paraId="54A29FC2" w14:textId="77777777" w:rsidR="004A132B" w:rsidRDefault="004A132B" w:rsidP="00A94432">
      <w:pPr>
        <w:ind w:left="180"/>
        <w:rPr>
          <w:rFonts w:ascii="Times New Roman" w:hAnsi="Times New Roman" w:cs="Times New Roman"/>
          <w:szCs w:val="24"/>
        </w:rPr>
      </w:pPr>
    </w:p>
    <w:p w14:paraId="7DD7C8DD" w14:textId="77777777" w:rsidR="004A132B" w:rsidRPr="00D81B9B" w:rsidRDefault="00917C8C" w:rsidP="00A94432">
      <w:pPr>
        <w:ind w:left="18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BHHA</w:t>
      </w:r>
      <w:r w:rsidR="004A132B">
        <w:rPr>
          <w:rFonts w:ascii="Times New Roman" w:hAnsi="Times New Roman" w:cs="Times New Roman"/>
          <w:szCs w:val="24"/>
        </w:rPr>
        <w:t xml:space="preserve"> will establish an ongoing feedback mechanism to take into account any written comments it may receive on </w:t>
      </w:r>
      <w:r w:rsidR="00EE4403">
        <w:rPr>
          <w:rFonts w:ascii="Times New Roman" w:hAnsi="Times New Roman" w:cs="Times New Roman"/>
          <w:szCs w:val="24"/>
        </w:rPr>
        <w:t>the adopted implementation plan document.</w:t>
      </w:r>
    </w:p>
    <w:p w14:paraId="5A41BBFF" w14:textId="77777777" w:rsidR="00A94432" w:rsidRDefault="00A94432" w:rsidP="00A94432">
      <w:pPr>
        <w:rPr>
          <w:rFonts w:ascii="Times New Roman" w:hAnsi="Times New Roman" w:cs="Times New Roman"/>
          <w:szCs w:val="24"/>
        </w:rPr>
      </w:pPr>
    </w:p>
    <w:p w14:paraId="26D60D44" w14:textId="77777777" w:rsidR="00DB10BC" w:rsidRPr="00DF4025" w:rsidRDefault="00DB10BC" w:rsidP="00587911">
      <w:pPr>
        <w:ind w:left="180"/>
        <w:jc w:val="center"/>
        <w:rPr>
          <w:rFonts w:ascii="Times New Roman" w:hAnsi="Times New Roman" w:cs="Times New Roman"/>
          <w:b/>
          <w:i/>
          <w:color w:val="FF0000"/>
          <w:szCs w:val="24"/>
          <w:u w:val="single"/>
        </w:rPr>
      </w:pPr>
      <w:r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>[Please remove th</w:t>
      </w:r>
      <w:r w:rsidR="00587911"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>e following</w:t>
      </w:r>
      <w:r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 xml:space="preserve"> statement </w:t>
      </w:r>
      <w:r w:rsidR="00681AF9">
        <w:rPr>
          <w:rFonts w:ascii="Times New Roman" w:hAnsi="Times New Roman" w:cs="Times New Roman"/>
          <w:b/>
          <w:i/>
          <w:color w:val="FF0000"/>
          <w:szCs w:val="24"/>
          <w:u w:val="single"/>
        </w:rPr>
        <w:t xml:space="preserve">and the disclaimer in the footer </w:t>
      </w:r>
      <w:r w:rsidR="00587911"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>once</w:t>
      </w:r>
      <w:r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 xml:space="preserve"> </w:t>
      </w:r>
      <w:r w:rsidR="00587911"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 xml:space="preserve">the planning </w:t>
      </w:r>
      <w:r w:rsidRPr="00DF4025">
        <w:rPr>
          <w:rFonts w:ascii="Times New Roman" w:hAnsi="Times New Roman" w:cs="Times New Roman"/>
          <w:b/>
          <w:i/>
          <w:color w:val="FF0000"/>
          <w:szCs w:val="24"/>
          <w:u w:val="single"/>
        </w:rPr>
        <w:t>document is finalized]</w:t>
      </w:r>
    </w:p>
    <w:p w14:paraId="7CC7A531" w14:textId="77777777" w:rsidR="00A94432" w:rsidRPr="00DF4025" w:rsidRDefault="00DB10BC" w:rsidP="00A94432">
      <w:pPr>
        <w:ind w:left="180"/>
        <w:rPr>
          <w:rFonts w:ascii="Times New Roman" w:hAnsi="Times New Roman" w:cs="Times New Roman"/>
          <w:i/>
          <w:szCs w:val="24"/>
        </w:rPr>
      </w:pPr>
      <w:r w:rsidRPr="00DF4025">
        <w:rPr>
          <w:rFonts w:ascii="Times New Roman" w:hAnsi="Times New Roman" w:cs="Times New Roman"/>
          <w:i/>
          <w:szCs w:val="24"/>
        </w:rPr>
        <w:t>*</w:t>
      </w:r>
      <w:r w:rsidR="00A94432" w:rsidRPr="00DF4025">
        <w:rPr>
          <w:rFonts w:ascii="Times New Roman" w:hAnsi="Times New Roman" w:cs="Times New Roman"/>
          <w:i/>
          <w:szCs w:val="24"/>
        </w:rPr>
        <w:t>Please note that you will need to include information specific to these requirements:</w:t>
      </w:r>
    </w:p>
    <w:p w14:paraId="1219518C" w14:textId="77777777" w:rsidR="00A94432" w:rsidRPr="00DF4025" w:rsidRDefault="00A94432" w:rsidP="000768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Cs w:val="24"/>
        </w:rPr>
      </w:pPr>
      <w:r w:rsidRPr="00DF4025">
        <w:rPr>
          <w:rFonts w:ascii="Times New Roman" w:hAnsi="Times New Roman" w:cs="Times New Roman"/>
          <w:i/>
          <w:szCs w:val="24"/>
        </w:rPr>
        <w:t xml:space="preserve">You must post your community health needs assessment (CHNA) and your facility’s implementation plan publicly – both “conspicuously” on your website as well as have a hard copy available at your facility should someone request to view either/both documents.  </w:t>
      </w:r>
    </w:p>
    <w:p w14:paraId="705A2E5D" w14:textId="77777777" w:rsidR="00A94432" w:rsidRPr="00DF4025" w:rsidRDefault="00A94432" w:rsidP="0007682E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i/>
          <w:szCs w:val="24"/>
        </w:rPr>
      </w:pPr>
      <w:r w:rsidRPr="00DF4025">
        <w:rPr>
          <w:rFonts w:ascii="Times New Roman" w:hAnsi="Times New Roman" w:cs="Times New Roman"/>
          <w:i/>
          <w:szCs w:val="24"/>
        </w:rPr>
        <w:t>Your documents must remain on the web until two subsequent CHNA reports have been posted</w:t>
      </w:r>
    </w:p>
    <w:p w14:paraId="4EB1A311" w14:textId="77777777" w:rsidR="00A94432" w:rsidRPr="00DF4025" w:rsidRDefault="00A94432" w:rsidP="0007682E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i/>
          <w:szCs w:val="24"/>
        </w:rPr>
      </w:pPr>
      <w:r w:rsidRPr="00DF4025">
        <w:rPr>
          <w:rFonts w:ascii="Times New Roman" w:hAnsi="Times New Roman" w:cs="Times New Roman"/>
          <w:i/>
          <w:szCs w:val="24"/>
        </w:rPr>
        <w:t>An individual must not be required to create an account or provide personally identifiable information to access the report</w:t>
      </w:r>
    </w:p>
    <w:p w14:paraId="0FC991A1" w14:textId="77777777" w:rsidR="00A94432" w:rsidRPr="00DF4025" w:rsidRDefault="00A94432" w:rsidP="0007682E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i/>
          <w:szCs w:val="24"/>
        </w:rPr>
      </w:pPr>
      <w:r w:rsidRPr="00DF4025">
        <w:rPr>
          <w:rFonts w:ascii="Times New Roman" w:hAnsi="Times New Roman" w:cs="Times New Roman"/>
          <w:i/>
          <w:szCs w:val="24"/>
        </w:rPr>
        <w:t>A paper copy must be available for public inspection without charge</w:t>
      </w:r>
    </w:p>
    <w:p w14:paraId="42E487C8" w14:textId="77777777" w:rsidR="00DC14EC" w:rsidRPr="00DF4025" w:rsidRDefault="00A94432" w:rsidP="000768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i/>
          <w:szCs w:val="24"/>
          <w:u w:val="single"/>
        </w:rPr>
      </w:pPr>
      <w:r w:rsidRPr="00DF4025">
        <w:rPr>
          <w:rFonts w:ascii="Times New Roman" w:hAnsi="Times New Roman" w:cs="Times New Roman"/>
          <w:i/>
          <w:szCs w:val="24"/>
        </w:rPr>
        <w:t>Your facility’s implementation plan must be approved and the plan must document the date upon which the plan was approved/adopted</w:t>
      </w:r>
    </w:p>
    <w:sectPr w:rsidR="00DC14EC" w:rsidRPr="00DF4025" w:rsidSect="00785EB5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170" w:left="1440" w:header="576" w:footer="46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10A05" w14:textId="77777777" w:rsidR="007A1D59" w:rsidRDefault="007A1D59" w:rsidP="00381ED7">
      <w:r>
        <w:separator/>
      </w:r>
    </w:p>
  </w:endnote>
  <w:endnote w:type="continuationSeparator" w:id="0">
    <w:p w14:paraId="727B37FA" w14:textId="77777777" w:rsidR="007A1D59" w:rsidRDefault="007A1D59" w:rsidP="0038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172400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W w:w="4952" w:type="pct"/>
          <w:tblInd w:w="-342" w:type="dxa"/>
          <w:tblBorders>
            <w:top w:val="single" w:sz="18" w:space="0" w:color="808080" w:themeColor="background1" w:themeShade="80"/>
            <w:insideV w:val="single" w:sz="18" w:space="0" w:color="808080" w:themeColor="background1" w:themeShade="80"/>
          </w:tblBorders>
          <w:tblLook w:val="04A0" w:firstRow="1" w:lastRow="0" w:firstColumn="1" w:lastColumn="0" w:noHBand="0" w:noVBand="1"/>
        </w:tblPr>
        <w:tblGrid>
          <w:gridCol w:w="801"/>
          <w:gridCol w:w="12035"/>
        </w:tblGrid>
        <w:tr w:rsidR="00820E3F" w14:paraId="1812798A" w14:textId="77777777" w:rsidTr="0080353B">
          <w:trPr>
            <w:trHeight w:val="662"/>
          </w:trPr>
          <w:tc>
            <w:tcPr>
              <w:tcW w:w="810" w:type="dxa"/>
            </w:tcPr>
            <w:p w14:paraId="3C1A5C9A" w14:textId="7634DE5F" w:rsidR="00820E3F" w:rsidRPr="00DD7EC5" w:rsidRDefault="00820E3F" w:rsidP="0080353B">
              <w:pPr>
                <w:pStyle w:val="Footer"/>
                <w:jc w:val="right"/>
                <w:rPr>
                  <w:rFonts w:ascii="Times New Roman" w:hAnsi="Times New Roman" w:cs="Times New Roman"/>
                  <w:b/>
                  <w:color w:val="4F81BD" w:themeColor="accent1"/>
                  <w:sz w:val="32"/>
                  <w:szCs w:val="32"/>
                </w:rPr>
              </w:pPr>
              <w:r w:rsidRPr="00DD7EC5">
                <w:rPr>
                  <w:rFonts w:ascii="Times New Roman" w:hAnsi="Times New Roman" w:cs="Times New Roman"/>
                </w:rPr>
                <w:fldChar w:fldCharType="begin"/>
              </w:r>
              <w:r w:rsidRPr="00DD7EC5">
                <w:rPr>
                  <w:rFonts w:ascii="Times New Roman" w:hAnsi="Times New Roman" w:cs="Times New Roman"/>
                </w:rPr>
                <w:instrText xml:space="preserve"> PAGE   \* MERGEFORMAT </w:instrText>
              </w:r>
              <w:r w:rsidRPr="00DD7EC5">
                <w:rPr>
                  <w:rFonts w:ascii="Times New Roman" w:hAnsi="Times New Roman" w:cs="Times New Roman"/>
                </w:rPr>
                <w:fldChar w:fldCharType="separate"/>
              </w:r>
              <w:r w:rsidR="004F2437" w:rsidRPr="004F2437">
                <w:rPr>
                  <w:rFonts w:ascii="Times New Roman" w:hAnsi="Times New Roman" w:cs="Times New Roman"/>
                  <w:b/>
                  <w:noProof/>
                  <w:color w:val="4F81BD" w:themeColor="accent1"/>
                  <w:sz w:val="32"/>
                  <w:szCs w:val="32"/>
                </w:rPr>
                <w:t>21</w:t>
              </w:r>
              <w:r w:rsidRPr="00DD7EC5">
                <w:rPr>
                  <w:rFonts w:ascii="Times New Roman" w:hAnsi="Times New Roman" w:cs="Times New Roman"/>
                  <w:b/>
                  <w:noProof/>
                  <w:color w:val="4F81BD" w:themeColor="accent1"/>
                  <w:sz w:val="32"/>
                  <w:szCs w:val="32"/>
                </w:rPr>
                <w:fldChar w:fldCharType="end"/>
              </w:r>
            </w:p>
          </w:tc>
          <w:tc>
            <w:tcPr>
              <w:tcW w:w="12240" w:type="dxa"/>
            </w:tcPr>
            <w:p w14:paraId="5A5F60D4" w14:textId="77777777" w:rsidR="00820E3F" w:rsidRPr="00DD7EC5" w:rsidRDefault="00820E3F" w:rsidP="008E3FFB">
              <w:pPr>
                <w:ind w:left="162"/>
                <w:rPr>
                  <w:rFonts w:ascii="Times New Roman" w:hAnsi="Times New Roman" w:cs="Times New Roman"/>
                  <w:i/>
                  <w:sz w:val="28"/>
                  <w:szCs w:val="28"/>
                </w:rPr>
              </w:pPr>
              <w:r w:rsidRPr="00DD7EC5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Disclaimer: The 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Montana Office of Rural Health</w:t>
              </w:r>
              <w:r w:rsidRPr="00DD7EC5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 strongly encourage an accounting professional’s review of this document before submission to the IRS. As of this publishing, this document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 should be reviewed</w:t>
              </w:r>
              <w:r w:rsidRPr="00DD7EC5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 by a qualified tax professional. Recommendations on its adequacy in fulfillment of IRS reporting requirements are forthcoming.</w:t>
              </w:r>
            </w:p>
          </w:tc>
        </w:tr>
      </w:tbl>
      <w:p w14:paraId="17CD526A" w14:textId="77777777" w:rsidR="00820E3F" w:rsidRDefault="004F2437" w:rsidP="00AB7FDB">
        <w:pPr>
          <w:pStyle w:val="Footer"/>
          <w:rPr>
            <w:noProof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773711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W w:w="4952" w:type="pct"/>
          <w:tblInd w:w="-342" w:type="dxa"/>
          <w:tblBorders>
            <w:top w:val="single" w:sz="18" w:space="0" w:color="808080" w:themeColor="background1" w:themeShade="80"/>
            <w:insideV w:val="single" w:sz="18" w:space="0" w:color="808080" w:themeColor="background1" w:themeShade="80"/>
          </w:tblBorders>
          <w:tblLook w:val="04A0" w:firstRow="1" w:lastRow="0" w:firstColumn="1" w:lastColumn="0" w:noHBand="0" w:noVBand="1"/>
        </w:tblPr>
        <w:tblGrid>
          <w:gridCol w:w="801"/>
          <w:gridCol w:w="12035"/>
        </w:tblGrid>
        <w:tr w:rsidR="00820E3F" w14:paraId="73B81B36" w14:textId="77777777" w:rsidTr="0080353B">
          <w:trPr>
            <w:trHeight w:val="662"/>
          </w:trPr>
          <w:tc>
            <w:tcPr>
              <w:tcW w:w="810" w:type="dxa"/>
            </w:tcPr>
            <w:p w14:paraId="2FB86BA3" w14:textId="64A83910" w:rsidR="00820E3F" w:rsidRPr="00DD7EC5" w:rsidRDefault="00820E3F" w:rsidP="0080353B">
              <w:pPr>
                <w:pStyle w:val="Footer"/>
                <w:jc w:val="right"/>
                <w:rPr>
                  <w:rFonts w:ascii="Times New Roman" w:hAnsi="Times New Roman" w:cs="Times New Roman"/>
                  <w:b/>
                  <w:color w:val="4F81BD" w:themeColor="accent1"/>
                  <w:sz w:val="32"/>
                  <w:szCs w:val="32"/>
                </w:rPr>
              </w:pPr>
              <w:r w:rsidRPr="00DD7EC5">
                <w:rPr>
                  <w:rFonts w:ascii="Times New Roman" w:hAnsi="Times New Roman" w:cs="Times New Roman"/>
                </w:rPr>
                <w:fldChar w:fldCharType="begin"/>
              </w:r>
              <w:r w:rsidRPr="00DD7EC5">
                <w:rPr>
                  <w:rFonts w:ascii="Times New Roman" w:hAnsi="Times New Roman" w:cs="Times New Roman"/>
                </w:rPr>
                <w:instrText xml:space="preserve"> PAGE   \* MERGEFORMAT </w:instrText>
              </w:r>
              <w:r w:rsidRPr="00DD7EC5">
                <w:rPr>
                  <w:rFonts w:ascii="Times New Roman" w:hAnsi="Times New Roman" w:cs="Times New Roman"/>
                </w:rPr>
                <w:fldChar w:fldCharType="separate"/>
              </w:r>
              <w:r w:rsidR="004F2437" w:rsidRPr="004F2437">
                <w:rPr>
                  <w:rFonts w:ascii="Times New Roman" w:hAnsi="Times New Roman" w:cs="Times New Roman"/>
                  <w:b/>
                  <w:noProof/>
                  <w:color w:val="4F81BD" w:themeColor="accent1"/>
                  <w:sz w:val="32"/>
                  <w:szCs w:val="32"/>
                </w:rPr>
                <w:t>1</w:t>
              </w:r>
              <w:r w:rsidRPr="00DD7EC5">
                <w:rPr>
                  <w:rFonts w:ascii="Times New Roman" w:hAnsi="Times New Roman" w:cs="Times New Roman"/>
                  <w:b/>
                  <w:noProof/>
                  <w:color w:val="4F81BD" w:themeColor="accent1"/>
                  <w:sz w:val="32"/>
                  <w:szCs w:val="32"/>
                </w:rPr>
                <w:fldChar w:fldCharType="end"/>
              </w:r>
            </w:p>
          </w:tc>
          <w:tc>
            <w:tcPr>
              <w:tcW w:w="12240" w:type="dxa"/>
            </w:tcPr>
            <w:p w14:paraId="510624A1" w14:textId="77777777" w:rsidR="00820E3F" w:rsidRPr="00DD7EC5" w:rsidRDefault="00820E3F" w:rsidP="008E3FFB">
              <w:pPr>
                <w:ind w:left="162"/>
                <w:rPr>
                  <w:rFonts w:ascii="Times New Roman" w:hAnsi="Times New Roman" w:cs="Times New Roman"/>
                  <w:i/>
                  <w:sz w:val="28"/>
                  <w:szCs w:val="28"/>
                </w:rPr>
              </w:pPr>
              <w:r w:rsidRPr="00DD7EC5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Disclaimer: The 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Montana Office of Rural Health </w:t>
              </w:r>
              <w:r w:rsidRPr="00DD7EC5">
                <w:rPr>
                  <w:rFonts w:ascii="Times New Roman" w:hAnsi="Times New Roman" w:cs="Times New Roman"/>
                  <w:i/>
                  <w:sz w:val="20"/>
                  <w:szCs w:val="20"/>
                </w:rPr>
                <w:t>strongly encourage an accounting professional’s review of this document before submission to the IRS. As of this publishing, this document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 should be reviewed</w:t>
              </w:r>
              <w:r w:rsidRPr="00DD7EC5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 by a qualified tax professional. Recommendations on its adequacy in fulfillment of IRS reporting requirements are forthcoming.</w:t>
              </w:r>
            </w:p>
          </w:tc>
        </w:tr>
      </w:tbl>
      <w:p w14:paraId="78F8E7F1" w14:textId="77777777" w:rsidR="00820E3F" w:rsidRDefault="004F2437" w:rsidP="00AB7FDB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3181" w14:textId="77777777" w:rsidR="007A1D59" w:rsidRDefault="007A1D59" w:rsidP="00381ED7">
      <w:r>
        <w:separator/>
      </w:r>
    </w:p>
  </w:footnote>
  <w:footnote w:type="continuationSeparator" w:id="0">
    <w:p w14:paraId="2703C936" w14:textId="77777777" w:rsidR="007A1D59" w:rsidRDefault="007A1D59" w:rsidP="0038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0" w:type="pct"/>
      <w:tblInd w:w="-49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04"/>
      <w:gridCol w:w="1882"/>
    </w:tblGrid>
    <w:tr w:rsidR="00820E3F" w14:paraId="7F23C486" w14:textId="77777777" w:rsidTr="0080353B">
      <w:trPr>
        <w:trHeight w:val="313"/>
      </w:trPr>
      <w:tc>
        <w:tcPr>
          <w:tcW w:w="12024" w:type="dxa"/>
        </w:tcPr>
        <w:p w14:paraId="7B197928" w14:textId="77777777" w:rsidR="00820E3F" w:rsidRPr="00356B18" w:rsidRDefault="004F2437" w:rsidP="0080353B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Times New Roman" w:eastAsiaTheme="majorEastAsia" w:hAnsi="Times New Roman" w:cs="Times New Roman"/>
                <w:sz w:val="28"/>
                <w:szCs w:val="28"/>
              </w:rPr>
              <w:alias w:val="Title"/>
              <w:id w:val="-10851404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20E3F" w:rsidRPr="00917C8C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>Big Horn Hospital Association - Hardin, MT</w:t>
              </w:r>
            </w:sdtContent>
          </w:sdt>
        </w:p>
      </w:tc>
      <w:sdt>
        <w:sdtPr>
          <w:rPr>
            <w:rFonts w:ascii="Times New Roman" w:eastAsiaTheme="majorEastAsia" w:hAnsi="Times New Roman" w:cs="Times New Roman"/>
            <w:b/>
            <w:bCs/>
            <w:color w:val="4F81BD" w:themeColor="accent1"/>
            <w:sz w:val="28"/>
            <w:szCs w:val="28"/>
          </w:rPr>
          <w:alias w:val="Year"/>
          <w:id w:val="-1488159532"/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05" w:type="dxa"/>
            </w:tcPr>
            <w:p w14:paraId="1B49F409" w14:textId="77777777" w:rsidR="00820E3F" w:rsidRPr="00356B18" w:rsidRDefault="00820E3F" w:rsidP="00061CD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8"/>
                  <w:szCs w:val="28"/>
                </w:rPr>
                <w:t>2016</w:t>
              </w:r>
            </w:p>
          </w:tc>
        </w:sdtContent>
      </w:sdt>
    </w:tr>
  </w:tbl>
  <w:p w14:paraId="1A373EEB" w14:textId="082936C3" w:rsidR="00820E3F" w:rsidRDefault="00820E3F" w:rsidP="00D12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0" w:type="pct"/>
      <w:tblInd w:w="-49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804"/>
      <w:gridCol w:w="1882"/>
    </w:tblGrid>
    <w:tr w:rsidR="00820E3F" w14:paraId="7B21AB64" w14:textId="77777777" w:rsidTr="0007799E">
      <w:trPr>
        <w:trHeight w:val="313"/>
      </w:trPr>
      <w:tc>
        <w:tcPr>
          <w:tcW w:w="12024" w:type="dxa"/>
        </w:tcPr>
        <w:p w14:paraId="29FB8F7C" w14:textId="77777777" w:rsidR="00820E3F" w:rsidRPr="00356B18" w:rsidRDefault="004F2437" w:rsidP="0010588E">
          <w:pPr>
            <w:pStyle w:val="Header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sdt>
            <w:sdtPr>
              <w:rPr>
                <w:rFonts w:ascii="Times New Roman" w:eastAsiaTheme="majorEastAsia" w:hAnsi="Times New Roman" w:cs="Times New Roman"/>
                <w:sz w:val="28"/>
                <w:szCs w:val="28"/>
              </w:rPr>
              <w:alias w:val="Title"/>
              <w:id w:val="15317542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20E3F" w:rsidRPr="0010588E"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t>Big Horn Hospital Association - Hardin, MT</w:t>
              </w:r>
            </w:sdtContent>
          </w:sdt>
        </w:p>
      </w:tc>
      <w:sdt>
        <w:sdtPr>
          <w:rPr>
            <w:rFonts w:ascii="Times New Roman" w:eastAsiaTheme="majorEastAsia" w:hAnsi="Times New Roman" w:cs="Times New Roman"/>
            <w:b/>
            <w:bCs/>
            <w:color w:val="4F81BD" w:themeColor="accent1"/>
            <w:sz w:val="28"/>
            <w:szCs w:val="28"/>
          </w:rPr>
          <w:alias w:val="Year"/>
          <w:id w:val="-210966919"/>
          <w:dataBinding w:prefixMappings="xmlns:ns0='http://schemas.microsoft.com/office/2006/coverPageProps'" w:xpath="/ns0:CoverPageProperties[1]/ns0:PublishDate[1]" w:storeItemID="{55AF091B-3C7A-41E3-B477-F2FDAA23CFDA}"/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905" w:type="dxa"/>
            </w:tcPr>
            <w:p w14:paraId="32BC414B" w14:textId="77777777" w:rsidR="00820E3F" w:rsidRPr="00356B18" w:rsidRDefault="00820E3F" w:rsidP="0007799E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>
                <w:rPr>
                  <w:rFonts w:ascii="Times New Roman" w:eastAsiaTheme="majorEastAsia" w:hAnsi="Times New Roman" w:cs="Times New Roman"/>
                  <w:b/>
                  <w:bCs/>
                  <w:color w:val="4F81BD" w:themeColor="accent1"/>
                  <w:sz w:val="28"/>
                  <w:szCs w:val="28"/>
                </w:rPr>
                <w:t>2016</w:t>
              </w:r>
            </w:p>
          </w:tc>
        </w:sdtContent>
      </w:sdt>
    </w:tr>
  </w:tbl>
  <w:p w14:paraId="55B910AA" w14:textId="77777777" w:rsidR="00820E3F" w:rsidRDefault="00820E3F" w:rsidP="00D04558">
    <w:pPr>
      <w:pStyle w:val="Header"/>
    </w:pPr>
  </w:p>
  <w:p w14:paraId="37C134FB" w14:textId="77777777" w:rsidR="00820E3F" w:rsidRDefault="00820E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345"/>
    <w:multiLevelType w:val="hybridMultilevel"/>
    <w:tmpl w:val="0B9E2FA8"/>
    <w:lvl w:ilvl="0" w:tplc="116A5B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1DFB"/>
    <w:multiLevelType w:val="hybridMultilevel"/>
    <w:tmpl w:val="0B9E2FA8"/>
    <w:lvl w:ilvl="0" w:tplc="116A5B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D796C"/>
    <w:multiLevelType w:val="hybridMultilevel"/>
    <w:tmpl w:val="76309E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70AB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F5D"/>
    <w:multiLevelType w:val="hybridMultilevel"/>
    <w:tmpl w:val="371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44DC"/>
    <w:multiLevelType w:val="multilevel"/>
    <w:tmpl w:val="2990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05AF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F52ED"/>
    <w:multiLevelType w:val="multilevel"/>
    <w:tmpl w:val="F1D409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39EB"/>
    <w:multiLevelType w:val="hybridMultilevel"/>
    <w:tmpl w:val="57C24084"/>
    <w:lvl w:ilvl="0" w:tplc="1009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19FA5216"/>
    <w:multiLevelType w:val="hybridMultilevel"/>
    <w:tmpl w:val="42867A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74E0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0C4"/>
    <w:multiLevelType w:val="hybridMultilevel"/>
    <w:tmpl w:val="F1D409A6"/>
    <w:lvl w:ilvl="0" w:tplc="4B8EF9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1F6B"/>
    <w:multiLevelType w:val="hybridMultilevel"/>
    <w:tmpl w:val="F266F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4909EF"/>
    <w:multiLevelType w:val="hybridMultilevel"/>
    <w:tmpl w:val="B8DAF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3F50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1244A"/>
    <w:multiLevelType w:val="hybridMultilevel"/>
    <w:tmpl w:val="76FC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38880D20">
      <w:start w:val="54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36177"/>
    <w:multiLevelType w:val="hybridMultilevel"/>
    <w:tmpl w:val="6DEEB31A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2C62315"/>
    <w:multiLevelType w:val="hybridMultilevel"/>
    <w:tmpl w:val="81528E92"/>
    <w:lvl w:ilvl="0" w:tplc="FE80433A">
      <w:start w:val="18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56232F1"/>
    <w:multiLevelType w:val="hybridMultilevel"/>
    <w:tmpl w:val="B330E700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5833393"/>
    <w:multiLevelType w:val="hybridMultilevel"/>
    <w:tmpl w:val="B426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90175"/>
    <w:multiLevelType w:val="hybridMultilevel"/>
    <w:tmpl w:val="2B8E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35FB2780"/>
    <w:multiLevelType w:val="hybridMultilevel"/>
    <w:tmpl w:val="0144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1257B"/>
    <w:multiLevelType w:val="hybridMultilevel"/>
    <w:tmpl w:val="0B9E2FA8"/>
    <w:lvl w:ilvl="0" w:tplc="116A5B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77E16"/>
    <w:multiLevelType w:val="hybridMultilevel"/>
    <w:tmpl w:val="E3AE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85BF2"/>
    <w:multiLevelType w:val="hybridMultilevel"/>
    <w:tmpl w:val="356E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52396"/>
    <w:multiLevelType w:val="hybridMultilevel"/>
    <w:tmpl w:val="CA34B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5377B7"/>
    <w:multiLevelType w:val="multilevel"/>
    <w:tmpl w:val="75500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100F3"/>
    <w:multiLevelType w:val="multilevel"/>
    <w:tmpl w:val="2990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05274"/>
    <w:multiLevelType w:val="hybridMultilevel"/>
    <w:tmpl w:val="F5C899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09283FA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FEB"/>
    <w:multiLevelType w:val="hybridMultilevel"/>
    <w:tmpl w:val="12966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415912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A2551B"/>
    <w:multiLevelType w:val="hybridMultilevel"/>
    <w:tmpl w:val="8510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E23EE"/>
    <w:multiLevelType w:val="hybridMultilevel"/>
    <w:tmpl w:val="0144E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82563"/>
    <w:multiLevelType w:val="hybridMultilevel"/>
    <w:tmpl w:val="253EFF26"/>
    <w:lvl w:ilvl="0" w:tplc="C34CD2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84446"/>
    <w:multiLevelType w:val="hybridMultilevel"/>
    <w:tmpl w:val="253EFF26"/>
    <w:lvl w:ilvl="0" w:tplc="C34CD2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95439"/>
    <w:multiLevelType w:val="hybridMultilevel"/>
    <w:tmpl w:val="0E1E1B7A"/>
    <w:lvl w:ilvl="0" w:tplc="70FC13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55026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8F6F90"/>
    <w:multiLevelType w:val="hybridMultilevel"/>
    <w:tmpl w:val="F016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66D24"/>
    <w:multiLevelType w:val="hybridMultilevel"/>
    <w:tmpl w:val="091A8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52CB8A4">
      <w:start w:val="1"/>
      <w:numFmt w:val="bullet"/>
      <w:lvlText w:val=""/>
      <w:lvlJc w:val="left"/>
      <w:pPr>
        <w:ind w:left="2160" w:hanging="180"/>
      </w:pPr>
      <w:rPr>
        <w:rFonts w:ascii="Wingdings" w:hAnsi="Wingdings" w:hint="default"/>
        <w:color w:val="auto"/>
        <w:spacing w:val="-4"/>
        <w:position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60F67"/>
    <w:multiLevelType w:val="hybridMultilevel"/>
    <w:tmpl w:val="F1D409A6"/>
    <w:lvl w:ilvl="0" w:tplc="4B8EF9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83203"/>
    <w:multiLevelType w:val="hybridMultilevel"/>
    <w:tmpl w:val="FCD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D3B0F"/>
    <w:multiLevelType w:val="hybridMultilevel"/>
    <w:tmpl w:val="C6C2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0765C"/>
    <w:multiLevelType w:val="multilevel"/>
    <w:tmpl w:val="F1D409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52AC0"/>
    <w:multiLevelType w:val="hybridMultilevel"/>
    <w:tmpl w:val="2990F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969DE"/>
    <w:multiLevelType w:val="hybridMultilevel"/>
    <w:tmpl w:val="0472F486"/>
    <w:lvl w:ilvl="0" w:tplc="2EC6AD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D27F5"/>
    <w:multiLevelType w:val="hybridMultilevel"/>
    <w:tmpl w:val="E84C7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D527D"/>
    <w:multiLevelType w:val="hybridMultilevel"/>
    <w:tmpl w:val="AFC2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8"/>
  </w:num>
  <w:num w:numId="3">
    <w:abstractNumId w:val="30"/>
  </w:num>
  <w:num w:numId="4">
    <w:abstractNumId w:val="28"/>
  </w:num>
  <w:num w:numId="5">
    <w:abstractNumId w:val="8"/>
  </w:num>
  <w:num w:numId="6">
    <w:abstractNumId w:val="2"/>
  </w:num>
  <w:num w:numId="7">
    <w:abstractNumId w:val="20"/>
  </w:num>
  <w:num w:numId="8">
    <w:abstractNumId w:val="17"/>
  </w:num>
  <w:num w:numId="9">
    <w:abstractNumId w:val="13"/>
  </w:num>
  <w:num w:numId="10">
    <w:abstractNumId w:val="46"/>
  </w:num>
  <w:num w:numId="11">
    <w:abstractNumId w:val="40"/>
  </w:num>
  <w:num w:numId="12">
    <w:abstractNumId w:val="4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32"/>
  </w:num>
  <w:num w:numId="18">
    <w:abstractNumId w:val="24"/>
  </w:num>
  <w:num w:numId="19">
    <w:abstractNumId w:val="31"/>
  </w:num>
  <w:num w:numId="20">
    <w:abstractNumId w:val="29"/>
  </w:num>
  <w:num w:numId="21">
    <w:abstractNumId w:val="15"/>
  </w:num>
  <w:num w:numId="22">
    <w:abstractNumId w:val="37"/>
  </w:num>
  <w:num w:numId="23">
    <w:abstractNumId w:val="36"/>
  </w:num>
  <w:num w:numId="24">
    <w:abstractNumId w:val="10"/>
  </w:num>
  <w:num w:numId="25">
    <w:abstractNumId w:val="6"/>
  </w:num>
  <w:num w:numId="26">
    <w:abstractNumId w:val="14"/>
  </w:num>
  <w:num w:numId="27">
    <w:abstractNumId w:val="45"/>
  </w:num>
  <w:num w:numId="28">
    <w:abstractNumId w:val="39"/>
  </w:num>
  <w:num w:numId="29">
    <w:abstractNumId w:val="9"/>
  </w:num>
  <w:num w:numId="30">
    <w:abstractNumId w:val="3"/>
  </w:num>
  <w:num w:numId="31">
    <w:abstractNumId w:val="43"/>
  </w:num>
  <w:num w:numId="32">
    <w:abstractNumId w:val="12"/>
  </w:num>
  <w:num w:numId="33">
    <w:abstractNumId w:val="23"/>
  </w:num>
  <w:num w:numId="34">
    <w:abstractNumId w:val="25"/>
  </w:num>
  <w:num w:numId="35">
    <w:abstractNumId w:val="44"/>
  </w:num>
  <w:num w:numId="36">
    <w:abstractNumId w:val="26"/>
  </w:num>
  <w:num w:numId="37">
    <w:abstractNumId w:val="5"/>
  </w:num>
  <w:num w:numId="38">
    <w:abstractNumId w:val="35"/>
  </w:num>
  <w:num w:numId="39">
    <w:abstractNumId w:val="42"/>
  </w:num>
  <w:num w:numId="40">
    <w:abstractNumId w:val="33"/>
  </w:num>
  <w:num w:numId="41">
    <w:abstractNumId w:val="7"/>
  </w:num>
  <w:num w:numId="42">
    <w:abstractNumId w:val="11"/>
  </w:num>
  <w:num w:numId="43">
    <w:abstractNumId w:val="34"/>
  </w:num>
  <w:num w:numId="44">
    <w:abstractNumId w:val="1"/>
  </w:num>
  <w:num w:numId="45">
    <w:abstractNumId w:val="27"/>
  </w:num>
  <w:num w:numId="46">
    <w:abstractNumId w:val="0"/>
  </w:num>
  <w:num w:numId="47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C3"/>
    <w:rsid w:val="000016EC"/>
    <w:rsid w:val="0000187C"/>
    <w:rsid w:val="0000386E"/>
    <w:rsid w:val="000054E0"/>
    <w:rsid w:val="0000581D"/>
    <w:rsid w:val="000069D4"/>
    <w:rsid w:val="000072D0"/>
    <w:rsid w:val="000079D6"/>
    <w:rsid w:val="00011508"/>
    <w:rsid w:val="00011800"/>
    <w:rsid w:val="0001348C"/>
    <w:rsid w:val="00014806"/>
    <w:rsid w:val="000148CB"/>
    <w:rsid w:val="000153E1"/>
    <w:rsid w:val="00015CD8"/>
    <w:rsid w:val="00016055"/>
    <w:rsid w:val="00016500"/>
    <w:rsid w:val="00016646"/>
    <w:rsid w:val="0001749D"/>
    <w:rsid w:val="0001760D"/>
    <w:rsid w:val="000203C2"/>
    <w:rsid w:val="0002236B"/>
    <w:rsid w:val="00022A86"/>
    <w:rsid w:val="000239B2"/>
    <w:rsid w:val="00024CF4"/>
    <w:rsid w:val="00024EA6"/>
    <w:rsid w:val="00026132"/>
    <w:rsid w:val="0003150A"/>
    <w:rsid w:val="000319E2"/>
    <w:rsid w:val="00033C7E"/>
    <w:rsid w:val="00034D09"/>
    <w:rsid w:val="00037DEB"/>
    <w:rsid w:val="0004049B"/>
    <w:rsid w:val="000415BB"/>
    <w:rsid w:val="00041AE1"/>
    <w:rsid w:val="000423EF"/>
    <w:rsid w:val="00043DFA"/>
    <w:rsid w:val="000441EE"/>
    <w:rsid w:val="000442CE"/>
    <w:rsid w:val="0004616E"/>
    <w:rsid w:val="0004659E"/>
    <w:rsid w:val="00050455"/>
    <w:rsid w:val="00053255"/>
    <w:rsid w:val="000550ED"/>
    <w:rsid w:val="00056FCE"/>
    <w:rsid w:val="000576A0"/>
    <w:rsid w:val="000609EA"/>
    <w:rsid w:val="00061681"/>
    <w:rsid w:val="00061CD0"/>
    <w:rsid w:val="00062D33"/>
    <w:rsid w:val="000660FE"/>
    <w:rsid w:val="00067A85"/>
    <w:rsid w:val="00067FC1"/>
    <w:rsid w:val="000717BA"/>
    <w:rsid w:val="000735A4"/>
    <w:rsid w:val="0007682E"/>
    <w:rsid w:val="00076FB1"/>
    <w:rsid w:val="0007799E"/>
    <w:rsid w:val="00077B87"/>
    <w:rsid w:val="00077CD7"/>
    <w:rsid w:val="00080327"/>
    <w:rsid w:val="00081099"/>
    <w:rsid w:val="000819D6"/>
    <w:rsid w:val="00081EEF"/>
    <w:rsid w:val="000822BF"/>
    <w:rsid w:val="0008267B"/>
    <w:rsid w:val="000904DD"/>
    <w:rsid w:val="0009064A"/>
    <w:rsid w:val="0009094C"/>
    <w:rsid w:val="00094A50"/>
    <w:rsid w:val="00095AC9"/>
    <w:rsid w:val="0009629B"/>
    <w:rsid w:val="000963D6"/>
    <w:rsid w:val="000A02AC"/>
    <w:rsid w:val="000A0E71"/>
    <w:rsid w:val="000A23EF"/>
    <w:rsid w:val="000A2D17"/>
    <w:rsid w:val="000A4BFA"/>
    <w:rsid w:val="000A50AD"/>
    <w:rsid w:val="000A79DE"/>
    <w:rsid w:val="000A7A1D"/>
    <w:rsid w:val="000A7A3A"/>
    <w:rsid w:val="000B0E2F"/>
    <w:rsid w:val="000B211D"/>
    <w:rsid w:val="000C04FB"/>
    <w:rsid w:val="000C0622"/>
    <w:rsid w:val="000C0780"/>
    <w:rsid w:val="000C0B3A"/>
    <w:rsid w:val="000C29D3"/>
    <w:rsid w:val="000C33C3"/>
    <w:rsid w:val="000C672E"/>
    <w:rsid w:val="000C7E56"/>
    <w:rsid w:val="000D1712"/>
    <w:rsid w:val="000D230F"/>
    <w:rsid w:val="000D3713"/>
    <w:rsid w:val="000D3C47"/>
    <w:rsid w:val="000D62F4"/>
    <w:rsid w:val="000D71AF"/>
    <w:rsid w:val="000E2633"/>
    <w:rsid w:val="000E32C4"/>
    <w:rsid w:val="000E6705"/>
    <w:rsid w:val="000E698E"/>
    <w:rsid w:val="000E6E61"/>
    <w:rsid w:val="000E712E"/>
    <w:rsid w:val="000E7786"/>
    <w:rsid w:val="000E7AE2"/>
    <w:rsid w:val="000F1162"/>
    <w:rsid w:val="000F2568"/>
    <w:rsid w:val="000F2D9A"/>
    <w:rsid w:val="000F311F"/>
    <w:rsid w:val="000F428F"/>
    <w:rsid w:val="000F6819"/>
    <w:rsid w:val="001004F2"/>
    <w:rsid w:val="00101199"/>
    <w:rsid w:val="0010146B"/>
    <w:rsid w:val="00101BEF"/>
    <w:rsid w:val="00102612"/>
    <w:rsid w:val="00102936"/>
    <w:rsid w:val="001029AB"/>
    <w:rsid w:val="00103ED4"/>
    <w:rsid w:val="0010505B"/>
    <w:rsid w:val="0010588E"/>
    <w:rsid w:val="00105F60"/>
    <w:rsid w:val="001103A8"/>
    <w:rsid w:val="00111C85"/>
    <w:rsid w:val="00112570"/>
    <w:rsid w:val="00114842"/>
    <w:rsid w:val="0011651A"/>
    <w:rsid w:val="001224BF"/>
    <w:rsid w:val="00125735"/>
    <w:rsid w:val="00126286"/>
    <w:rsid w:val="00132143"/>
    <w:rsid w:val="00133A90"/>
    <w:rsid w:val="00145D44"/>
    <w:rsid w:val="00151E0F"/>
    <w:rsid w:val="0015218C"/>
    <w:rsid w:val="00152A6D"/>
    <w:rsid w:val="001553C4"/>
    <w:rsid w:val="0015625F"/>
    <w:rsid w:val="00157CEC"/>
    <w:rsid w:val="0016131C"/>
    <w:rsid w:val="00163451"/>
    <w:rsid w:val="00163599"/>
    <w:rsid w:val="0016389A"/>
    <w:rsid w:val="0016496F"/>
    <w:rsid w:val="00164E75"/>
    <w:rsid w:val="00165297"/>
    <w:rsid w:val="00165475"/>
    <w:rsid w:val="00166414"/>
    <w:rsid w:val="00167914"/>
    <w:rsid w:val="00167BC3"/>
    <w:rsid w:val="00173CFE"/>
    <w:rsid w:val="00175211"/>
    <w:rsid w:val="0017652E"/>
    <w:rsid w:val="00176F57"/>
    <w:rsid w:val="0017752B"/>
    <w:rsid w:val="00177951"/>
    <w:rsid w:val="00177C6C"/>
    <w:rsid w:val="00184AE2"/>
    <w:rsid w:val="001864F5"/>
    <w:rsid w:val="0019005F"/>
    <w:rsid w:val="00192142"/>
    <w:rsid w:val="001927C8"/>
    <w:rsid w:val="00193599"/>
    <w:rsid w:val="00196FC7"/>
    <w:rsid w:val="0019735C"/>
    <w:rsid w:val="00197FFB"/>
    <w:rsid w:val="001A19CD"/>
    <w:rsid w:val="001A2398"/>
    <w:rsid w:val="001A39B2"/>
    <w:rsid w:val="001A63D7"/>
    <w:rsid w:val="001A6B39"/>
    <w:rsid w:val="001A73E8"/>
    <w:rsid w:val="001B0F6A"/>
    <w:rsid w:val="001B1A82"/>
    <w:rsid w:val="001B1C27"/>
    <w:rsid w:val="001B1CA9"/>
    <w:rsid w:val="001B1D45"/>
    <w:rsid w:val="001B2CA0"/>
    <w:rsid w:val="001B2F67"/>
    <w:rsid w:val="001B428F"/>
    <w:rsid w:val="001B6E7B"/>
    <w:rsid w:val="001B7460"/>
    <w:rsid w:val="001B764F"/>
    <w:rsid w:val="001B7C78"/>
    <w:rsid w:val="001C207A"/>
    <w:rsid w:val="001C2263"/>
    <w:rsid w:val="001C2467"/>
    <w:rsid w:val="001C3283"/>
    <w:rsid w:val="001C390B"/>
    <w:rsid w:val="001D0E40"/>
    <w:rsid w:val="001D14F7"/>
    <w:rsid w:val="001D1F38"/>
    <w:rsid w:val="001D32C0"/>
    <w:rsid w:val="001D38BB"/>
    <w:rsid w:val="001D7B52"/>
    <w:rsid w:val="001D7B68"/>
    <w:rsid w:val="001E083B"/>
    <w:rsid w:val="001E0F78"/>
    <w:rsid w:val="001E2B23"/>
    <w:rsid w:val="001E569A"/>
    <w:rsid w:val="001E6628"/>
    <w:rsid w:val="001E7760"/>
    <w:rsid w:val="001F336C"/>
    <w:rsid w:val="001F6041"/>
    <w:rsid w:val="001F64AF"/>
    <w:rsid w:val="001F751E"/>
    <w:rsid w:val="00200019"/>
    <w:rsid w:val="00201E2A"/>
    <w:rsid w:val="00204350"/>
    <w:rsid w:val="002050BA"/>
    <w:rsid w:val="00206747"/>
    <w:rsid w:val="00206C5E"/>
    <w:rsid w:val="00210C1E"/>
    <w:rsid w:val="002163AF"/>
    <w:rsid w:val="0022063D"/>
    <w:rsid w:val="00220FA0"/>
    <w:rsid w:val="002218B0"/>
    <w:rsid w:val="002220E8"/>
    <w:rsid w:val="00223F11"/>
    <w:rsid w:val="0022415A"/>
    <w:rsid w:val="002249D5"/>
    <w:rsid w:val="00224D31"/>
    <w:rsid w:val="00224D86"/>
    <w:rsid w:val="00225CF4"/>
    <w:rsid w:val="002270D4"/>
    <w:rsid w:val="002302CF"/>
    <w:rsid w:val="00233373"/>
    <w:rsid w:val="00234335"/>
    <w:rsid w:val="00235746"/>
    <w:rsid w:val="00237A03"/>
    <w:rsid w:val="00237CFF"/>
    <w:rsid w:val="0024293E"/>
    <w:rsid w:val="00242F9B"/>
    <w:rsid w:val="00244626"/>
    <w:rsid w:val="002446D4"/>
    <w:rsid w:val="00245330"/>
    <w:rsid w:val="002456C2"/>
    <w:rsid w:val="0024615F"/>
    <w:rsid w:val="00246E43"/>
    <w:rsid w:val="0025156E"/>
    <w:rsid w:val="00252B47"/>
    <w:rsid w:val="00253A52"/>
    <w:rsid w:val="00253E36"/>
    <w:rsid w:val="00254A97"/>
    <w:rsid w:val="00255C3D"/>
    <w:rsid w:val="0025645E"/>
    <w:rsid w:val="00257868"/>
    <w:rsid w:val="00257A0C"/>
    <w:rsid w:val="00257E85"/>
    <w:rsid w:val="00261320"/>
    <w:rsid w:val="002616E3"/>
    <w:rsid w:val="002617D9"/>
    <w:rsid w:val="00261EE2"/>
    <w:rsid w:val="0026373E"/>
    <w:rsid w:val="00263853"/>
    <w:rsid w:val="0026486D"/>
    <w:rsid w:val="002655CD"/>
    <w:rsid w:val="002704BD"/>
    <w:rsid w:val="00270CB0"/>
    <w:rsid w:val="00274A76"/>
    <w:rsid w:val="00275C71"/>
    <w:rsid w:val="00277372"/>
    <w:rsid w:val="0027764A"/>
    <w:rsid w:val="00281C63"/>
    <w:rsid w:val="0028254E"/>
    <w:rsid w:val="00286894"/>
    <w:rsid w:val="0029043D"/>
    <w:rsid w:val="002914BE"/>
    <w:rsid w:val="00292630"/>
    <w:rsid w:val="00293016"/>
    <w:rsid w:val="00293132"/>
    <w:rsid w:val="0029358E"/>
    <w:rsid w:val="002958D4"/>
    <w:rsid w:val="00296A52"/>
    <w:rsid w:val="002A14E1"/>
    <w:rsid w:val="002A15DD"/>
    <w:rsid w:val="002A17B5"/>
    <w:rsid w:val="002A18D6"/>
    <w:rsid w:val="002A2D15"/>
    <w:rsid w:val="002A2FF6"/>
    <w:rsid w:val="002A61AA"/>
    <w:rsid w:val="002B06CA"/>
    <w:rsid w:val="002B16EC"/>
    <w:rsid w:val="002B2678"/>
    <w:rsid w:val="002C025D"/>
    <w:rsid w:val="002C2F3B"/>
    <w:rsid w:val="002C33DD"/>
    <w:rsid w:val="002C35BA"/>
    <w:rsid w:val="002C4663"/>
    <w:rsid w:val="002C50B0"/>
    <w:rsid w:val="002C55A4"/>
    <w:rsid w:val="002D03AC"/>
    <w:rsid w:val="002D07EC"/>
    <w:rsid w:val="002D0B76"/>
    <w:rsid w:val="002D3E10"/>
    <w:rsid w:val="002D6E46"/>
    <w:rsid w:val="002D6FE6"/>
    <w:rsid w:val="002E0C31"/>
    <w:rsid w:val="002E0DEB"/>
    <w:rsid w:val="002E552D"/>
    <w:rsid w:val="002E7AE8"/>
    <w:rsid w:val="002F276E"/>
    <w:rsid w:val="002F2DD5"/>
    <w:rsid w:val="002F397A"/>
    <w:rsid w:val="00301F91"/>
    <w:rsid w:val="00303C8A"/>
    <w:rsid w:val="00303D82"/>
    <w:rsid w:val="003101CF"/>
    <w:rsid w:val="00312447"/>
    <w:rsid w:val="003143C0"/>
    <w:rsid w:val="00314CA4"/>
    <w:rsid w:val="00314E21"/>
    <w:rsid w:val="00316070"/>
    <w:rsid w:val="00317D34"/>
    <w:rsid w:val="003200BD"/>
    <w:rsid w:val="00320865"/>
    <w:rsid w:val="00321FA1"/>
    <w:rsid w:val="00322AEF"/>
    <w:rsid w:val="0032468C"/>
    <w:rsid w:val="003247B0"/>
    <w:rsid w:val="00324DAC"/>
    <w:rsid w:val="003250EA"/>
    <w:rsid w:val="0032598A"/>
    <w:rsid w:val="00333971"/>
    <w:rsid w:val="00333D96"/>
    <w:rsid w:val="003346A3"/>
    <w:rsid w:val="00334E48"/>
    <w:rsid w:val="00337F4F"/>
    <w:rsid w:val="0034353A"/>
    <w:rsid w:val="003459AF"/>
    <w:rsid w:val="0034710A"/>
    <w:rsid w:val="00347CE3"/>
    <w:rsid w:val="003502CD"/>
    <w:rsid w:val="00353953"/>
    <w:rsid w:val="003557F0"/>
    <w:rsid w:val="0035649C"/>
    <w:rsid w:val="00356B18"/>
    <w:rsid w:val="003627C3"/>
    <w:rsid w:val="00365741"/>
    <w:rsid w:val="0036576F"/>
    <w:rsid w:val="00365873"/>
    <w:rsid w:val="00371B31"/>
    <w:rsid w:val="00371D98"/>
    <w:rsid w:val="00374F38"/>
    <w:rsid w:val="003759FE"/>
    <w:rsid w:val="00377095"/>
    <w:rsid w:val="0037794B"/>
    <w:rsid w:val="00381ED7"/>
    <w:rsid w:val="00384A3E"/>
    <w:rsid w:val="003857C9"/>
    <w:rsid w:val="00386B92"/>
    <w:rsid w:val="003912E2"/>
    <w:rsid w:val="0039213D"/>
    <w:rsid w:val="00392D41"/>
    <w:rsid w:val="0039449B"/>
    <w:rsid w:val="00394C34"/>
    <w:rsid w:val="00397156"/>
    <w:rsid w:val="003A1B99"/>
    <w:rsid w:val="003A43EA"/>
    <w:rsid w:val="003A5A77"/>
    <w:rsid w:val="003A608C"/>
    <w:rsid w:val="003B3317"/>
    <w:rsid w:val="003B37B2"/>
    <w:rsid w:val="003B3ABC"/>
    <w:rsid w:val="003B3C8B"/>
    <w:rsid w:val="003B5620"/>
    <w:rsid w:val="003B6345"/>
    <w:rsid w:val="003C1CC3"/>
    <w:rsid w:val="003C501C"/>
    <w:rsid w:val="003C66EC"/>
    <w:rsid w:val="003D031D"/>
    <w:rsid w:val="003D0F4A"/>
    <w:rsid w:val="003D1157"/>
    <w:rsid w:val="003D1424"/>
    <w:rsid w:val="003D31ED"/>
    <w:rsid w:val="003D473A"/>
    <w:rsid w:val="003D4D71"/>
    <w:rsid w:val="003D57A2"/>
    <w:rsid w:val="003D741D"/>
    <w:rsid w:val="003D754B"/>
    <w:rsid w:val="003E4206"/>
    <w:rsid w:val="003E422B"/>
    <w:rsid w:val="003E59F0"/>
    <w:rsid w:val="003E68ED"/>
    <w:rsid w:val="003E74CE"/>
    <w:rsid w:val="003E7B5F"/>
    <w:rsid w:val="003F05FD"/>
    <w:rsid w:val="003F342E"/>
    <w:rsid w:val="003F3666"/>
    <w:rsid w:val="003F3FD0"/>
    <w:rsid w:val="003F537F"/>
    <w:rsid w:val="003F79DD"/>
    <w:rsid w:val="00400FED"/>
    <w:rsid w:val="00401D34"/>
    <w:rsid w:val="00402145"/>
    <w:rsid w:val="004025B2"/>
    <w:rsid w:val="004026B2"/>
    <w:rsid w:val="0040730C"/>
    <w:rsid w:val="004104D0"/>
    <w:rsid w:val="00410D0B"/>
    <w:rsid w:val="00412B9E"/>
    <w:rsid w:val="004145B0"/>
    <w:rsid w:val="00415A85"/>
    <w:rsid w:val="004167BF"/>
    <w:rsid w:val="0041785C"/>
    <w:rsid w:val="00417F99"/>
    <w:rsid w:val="004206BF"/>
    <w:rsid w:val="004227A9"/>
    <w:rsid w:val="004237FC"/>
    <w:rsid w:val="00423D99"/>
    <w:rsid w:val="00425C3D"/>
    <w:rsid w:val="00425E9E"/>
    <w:rsid w:val="0042663C"/>
    <w:rsid w:val="00427EA4"/>
    <w:rsid w:val="00432578"/>
    <w:rsid w:val="00433CAB"/>
    <w:rsid w:val="0043597E"/>
    <w:rsid w:val="00437A77"/>
    <w:rsid w:val="004409E9"/>
    <w:rsid w:val="00441695"/>
    <w:rsid w:val="00442F24"/>
    <w:rsid w:val="00443AF4"/>
    <w:rsid w:val="00444C91"/>
    <w:rsid w:val="00445E2B"/>
    <w:rsid w:val="00447CF2"/>
    <w:rsid w:val="00450032"/>
    <w:rsid w:val="0045038A"/>
    <w:rsid w:val="00451316"/>
    <w:rsid w:val="00451539"/>
    <w:rsid w:val="00451C4B"/>
    <w:rsid w:val="004536E9"/>
    <w:rsid w:val="0045415D"/>
    <w:rsid w:val="00454E24"/>
    <w:rsid w:val="0045570D"/>
    <w:rsid w:val="00457465"/>
    <w:rsid w:val="004574CE"/>
    <w:rsid w:val="00457D75"/>
    <w:rsid w:val="00463307"/>
    <w:rsid w:val="004648BF"/>
    <w:rsid w:val="00466CD8"/>
    <w:rsid w:val="00473352"/>
    <w:rsid w:val="00477D19"/>
    <w:rsid w:val="00481EB0"/>
    <w:rsid w:val="0048241B"/>
    <w:rsid w:val="00482EA4"/>
    <w:rsid w:val="0048361C"/>
    <w:rsid w:val="00484654"/>
    <w:rsid w:val="004853F6"/>
    <w:rsid w:val="0049088F"/>
    <w:rsid w:val="00491296"/>
    <w:rsid w:val="00492074"/>
    <w:rsid w:val="00492839"/>
    <w:rsid w:val="00494311"/>
    <w:rsid w:val="00494FC3"/>
    <w:rsid w:val="004952EA"/>
    <w:rsid w:val="0049753F"/>
    <w:rsid w:val="004A0CD1"/>
    <w:rsid w:val="004A132B"/>
    <w:rsid w:val="004A2367"/>
    <w:rsid w:val="004A297B"/>
    <w:rsid w:val="004A2F04"/>
    <w:rsid w:val="004A4A8A"/>
    <w:rsid w:val="004A57D0"/>
    <w:rsid w:val="004A5979"/>
    <w:rsid w:val="004A5B47"/>
    <w:rsid w:val="004A6684"/>
    <w:rsid w:val="004B10F9"/>
    <w:rsid w:val="004B2B65"/>
    <w:rsid w:val="004B4082"/>
    <w:rsid w:val="004B55B1"/>
    <w:rsid w:val="004B6468"/>
    <w:rsid w:val="004B69F8"/>
    <w:rsid w:val="004B7817"/>
    <w:rsid w:val="004C09FA"/>
    <w:rsid w:val="004C168A"/>
    <w:rsid w:val="004C195F"/>
    <w:rsid w:val="004C4E12"/>
    <w:rsid w:val="004C58BB"/>
    <w:rsid w:val="004C6B8D"/>
    <w:rsid w:val="004D0EE5"/>
    <w:rsid w:val="004D237D"/>
    <w:rsid w:val="004D2C6E"/>
    <w:rsid w:val="004D473C"/>
    <w:rsid w:val="004D5145"/>
    <w:rsid w:val="004D5A9F"/>
    <w:rsid w:val="004D5C07"/>
    <w:rsid w:val="004D6F53"/>
    <w:rsid w:val="004D77F1"/>
    <w:rsid w:val="004D7980"/>
    <w:rsid w:val="004E072F"/>
    <w:rsid w:val="004E0755"/>
    <w:rsid w:val="004E10AD"/>
    <w:rsid w:val="004E1279"/>
    <w:rsid w:val="004E31A2"/>
    <w:rsid w:val="004E3EE4"/>
    <w:rsid w:val="004E778F"/>
    <w:rsid w:val="004E7CD9"/>
    <w:rsid w:val="004F2437"/>
    <w:rsid w:val="004F3F15"/>
    <w:rsid w:val="004F47A8"/>
    <w:rsid w:val="004F5978"/>
    <w:rsid w:val="004F68C9"/>
    <w:rsid w:val="004F6A08"/>
    <w:rsid w:val="00500ABA"/>
    <w:rsid w:val="00501EFA"/>
    <w:rsid w:val="00502CD1"/>
    <w:rsid w:val="0050411B"/>
    <w:rsid w:val="00504E02"/>
    <w:rsid w:val="00506BAD"/>
    <w:rsid w:val="00506E5F"/>
    <w:rsid w:val="00510FC2"/>
    <w:rsid w:val="00513715"/>
    <w:rsid w:val="00515D96"/>
    <w:rsid w:val="005170C1"/>
    <w:rsid w:val="00517D0A"/>
    <w:rsid w:val="00517E40"/>
    <w:rsid w:val="005213BF"/>
    <w:rsid w:val="00521E29"/>
    <w:rsid w:val="005225AC"/>
    <w:rsid w:val="00523F8E"/>
    <w:rsid w:val="00525736"/>
    <w:rsid w:val="005301AE"/>
    <w:rsid w:val="0053062F"/>
    <w:rsid w:val="00531086"/>
    <w:rsid w:val="00532B7F"/>
    <w:rsid w:val="00532E62"/>
    <w:rsid w:val="0053305C"/>
    <w:rsid w:val="00533CFE"/>
    <w:rsid w:val="00533FC5"/>
    <w:rsid w:val="00535051"/>
    <w:rsid w:val="0053668C"/>
    <w:rsid w:val="005366C8"/>
    <w:rsid w:val="005404F7"/>
    <w:rsid w:val="005413A4"/>
    <w:rsid w:val="005417E2"/>
    <w:rsid w:val="005423A0"/>
    <w:rsid w:val="0054263A"/>
    <w:rsid w:val="00542A9E"/>
    <w:rsid w:val="005443CA"/>
    <w:rsid w:val="005449B3"/>
    <w:rsid w:val="00545CB5"/>
    <w:rsid w:val="0055054B"/>
    <w:rsid w:val="005523BA"/>
    <w:rsid w:val="005528BA"/>
    <w:rsid w:val="005535BB"/>
    <w:rsid w:val="005554A8"/>
    <w:rsid w:val="00555DF9"/>
    <w:rsid w:val="00556B79"/>
    <w:rsid w:val="005619F0"/>
    <w:rsid w:val="00562DD3"/>
    <w:rsid w:val="005678E2"/>
    <w:rsid w:val="00567A86"/>
    <w:rsid w:val="00567D32"/>
    <w:rsid w:val="005718CE"/>
    <w:rsid w:val="00571BAE"/>
    <w:rsid w:val="00572FC7"/>
    <w:rsid w:val="005738FB"/>
    <w:rsid w:val="00573CD2"/>
    <w:rsid w:val="0058028C"/>
    <w:rsid w:val="00580FA4"/>
    <w:rsid w:val="00583006"/>
    <w:rsid w:val="00584C14"/>
    <w:rsid w:val="00584DE6"/>
    <w:rsid w:val="0058549C"/>
    <w:rsid w:val="00585AC8"/>
    <w:rsid w:val="005865C8"/>
    <w:rsid w:val="005873C5"/>
    <w:rsid w:val="00587911"/>
    <w:rsid w:val="00587DE5"/>
    <w:rsid w:val="0059160A"/>
    <w:rsid w:val="0059183C"/>
    <w:rsid w:val="00591C93"/>
    <w:rsid w:val="005921F3"/>
    <w:rsid w:val="0059247C"/>
    <w:rsid w:val="00593F93"/>
    <w:rsid w:val="00594609"/>
    <w:rsid w:val="005A0D97"/>
    <w:rsid w:val="005A1B1F"/>
    <w:rsid w:val="005A317A"/>
    <w:rsid w:val="005A4C49"/>
    <w:rsid w:val="005A78C6"/>
    <w:rsid w:val="005B369A"/>
    <w:rsid w:val="005B44C9"/>
    <w:rsid w:val="005B53EB"/>
    <w:rsid w:val="005C2201"/>
    <w:rsid w:val="005C27EE"/>
    <w:rsid w:val="005C4420"/>
    <w:rsid w:val="005C4442"/>
    <w:rsid w:val="005C5C3B"/>
    <w:rsid w:val="005D119B"/>
    <w:rsid w:val="005D1732"/>
    <w:rsid w:val="005D554B"/>
    <w:rsid w:val="005D55D2"/>
    <w:rsid w:val="005D6193"/>
    <w:rsid w:val="005D6F8C"/>
    <w:rsid w:val="005D6F8D"/>
    <w:rsid w:val="005D7E40"/>
    <w:rsid w:val="005E065D"/>
    <w:rsid w:val="005E4EAD"/>
    <w:rsid w:val="005E5AD4"/>
    <w:rsid w:val="005E5F18"/>
    <w:rsid w:val="005E5FFC"/>
    <w:rsid w:val="005E6218"/>
    <w:rsid w:val="005F0481"/>
    <w:rsid w:val="005F37B1"/>
    <w:rsid w:val="005F39B5"/>
    <w:rsid w:val="005F3E24"/>
    <w:rsid w:val="005F46AD"/>
    <w:rsid w:val="005F5860"/>
    <w:rsid w:val="005F737A"/>
    <w:rsid w:val="006003C0"/>
    <w:rsid w:val="006007A4"/>
    <w:rsid w:val="006014A4"/>
    <w:rsid w:val="00601980"/>
    <w:rsid w:val="00602A9D"/>
    <w:rsid w:val="00602CDC"/>
    <w:rsid w:val="006030A8"/>
    <w:rsid w:val="00603DC7"/>
    <w:rsid w:val="0060427D"/>
    <w:rsid w:val="00604AAA"/>
    <w:rsid w:val="00606BF2"/>
    <w:rsid w:val="00606ECC"/>
    <w:rsid w:val="00607E8F"/>
    <w:rsid w:val="006155DB"/>
    <w:rsid w:val="0061594F"/>
    <w:rsid w:val="00621E9A"/>
    <w:rsid w:val="00624204"/>
    <w:rsid w:val="0062487A"/>
    <w:rsid w:val="006255E3"/>
    <w:rsid w:val="00627A20"/>
    <w:rsid w:val="0063153F"/>
    <w:rsid w:val="006321B2"/>
    <w:rsid w:val="00634EEB"/>
    <w:rsid w:val="0063668C"/>
    <w:rsid w:val="00636956"/>
    <w:rsid w:val="006406AC"/>
    <w:rsid w:val="00640982"/>
    <w:rsid w:val="006420A1"/>
    <w:rsid w:val="00644AC8"/>
    <w:rsid w:val="006455BD"/>
    <w:rsid w:val="00645D43"/>
    <w:rsid w:val="00646A29"/>
    <w:rsid w:val="0065088E"/>
    <w:rsid w:val="0065187B"/>
    <w:rsid w:val="00651CF2"/>
    <w:rsid w:val="00651E17"/>
    <w:rsid w:val="00653E3E"/>
    <w:rsid w:val="00654527"/>
    <w:rsid w:val="00654FCD"/>
    <w:rsid w:val="00655532"/>
    <w:rsid w:val="00655A9E"/>
    <w:rsid w:val="00655D25"/>
    <w:rsid w:val="00660B05"/>
    <w:rsid w:val="00660C7A"/>
    <w:rsid w:val="00660EDD"/>
    <w:rsid w:val="0066146C"/>
    <w:rsid w:val="006633A6"/>
    <w:rsid w:val="00663918"/>
    <w:rsid w:val="00665C59"/>
    <w:rsid w:val="00666613"/>
    <w:rsid w:val="006710DB"/>
    <w:rsid w:val="00672C5A"/>
    <w:rsid w:val="006768E1"/>
    <w:rsid w:val="00676A51"/>
    <w:rsid w:val="006806FC"/>
    <w:rsid w:val="00681AF9"/>
    <w:rsid w:val="006821CA"/>
    <w:rsid w:val="00682A23"/>
    <w:rsid w:val="00683891"/>
    <w:rsid w:val="00683C5B"/>
    <w:rsid w:val="00690028"/>
    <w:rsid w:val="0069164D"/>
    <w:rsid w:val="00691A94"/>
    <w:rsid w:val="00693400"/>
    <w:rsid w:val="0069386D"/>
    <w:rsid w:val="00693C92"/>
    <w:rsid w:val="00696F95"/>
    <w:rsid w:val="006A0CB9"/>
    <w:rsid w:val="006A1B03"/>
    <w:rsid w:val="006A243F"/>
    <w:rsid w:val="006A2A73"/>
    <w:rsid w:val="006A43AE"/>
    <w:rsid w:val="006A4E69"/>
    <w:rsid w:val="006A64DA"/>
    <w:rsid w:val="006B173E"/>
    <w:rsid w:val="006B3222"/>
    <w:rsid w:val="006C117D"/>
    <w:rsid w:val="006C1A3B"/>
    <w:rsid w:val="006C26AE"/>
    <w:rsid w:val="006C3195"/>
    <w:rsid w:val="006C3819"/>
    <w:rsid w:val="006C431E"/>
    <w:rsid w:val="006C707A"/>
    <w:rsid w:val="006D307D"/>
    <w:rsid w:val="006D323E"/>
    <w:rsid w:val="006D3B96"/>
    <w:rsid w:val="006D57D2"/>
    <w:rsid w:val="006E0048"/>
    <w:rsid w:val="006E0C20"/>
    <w:rsid w:val="006E0D8C"/>
    <w:rsid w:val="006E7102"/>
    <w:rsid w:val="006E76BC"/>
    <w:rsid w:val="006F216C"/>
    <w:rsid w:val="006F34C1"/>
    <w:rsid w:val="006F546D"/>
    <w:rsid w:val="006F6748"/>
    <w:rsid w:val="00700308"/>
    <w:rsid w:val="007004B6"/>
    <w:rsid w:val="007016A7"/>
    <w:rsid w:val="00702790"/>
    <w:rsid w:val="00702C0F"/>
    <w:rsid w:val="007031AD"/>
    <w:rsid w:val="007043D3"/>
    <w:rsid w:val="007078ED"/>
    <w:rsid w:val="007127D1"/>
    <w:rsid w:val="00712F5D"/>
    <w:rsid w:val="00714860"/>
    <w:rsid w:val="00716523"/>
    <w:rsid w:val="00717083"/>
    <w:rsid w:val="00722955"/>
    <w:rsid w:val="00724F4D"/>
    <w:rsid w:val="00726BF4"/>
    <w:rsid w:val="00735267"/>
    <w:rsid w:val="00741787"/>
    <w:rsid w:val="00743522"/>
    <w:rsid w:val="00743D23"/>
    <w:rsid w:val="00743F70"/>
    <w:rsid w:val="0074406E"/>
    <w:rsid w:val="00744CAC"/>
    <w:rsid w:val="007469BA"/>
    <w:rsid w:val="0074714D"/>
    <w:rsid w:val="007525FE"/>
    <w:rsid w:val="007527AE"/>
    <w:rsid w:val="00753B07"/>
    <w:rsid w:val="00761172"/>
    <w:rsid w:val="00761D48"/>
    <w:rsid w:val="00761EB2"/>
    <w:rsid w:val="00764CBC"/>
    <w:rsid w:val="00764CE8"/>
    <w:rsid w:val="00766484"/>
    <w:rsid w:val="00770C2D"/>
    <w:rsid w:val="00772CAF"/>
    <w:rsid w:val="00773BF3"/>
    <w:rsid w:val="00774B97"/>
    <w:rsid w:val="00774CC9"/>
    <w:rsid w:val="00775DCC"/>
    <w:rsid w:val="00783A20"/>
    <w:rsid w:val="007850BF"/>
    <w:rsid w:val="00785EB5"/>
    <w:rsid w:val="00793B15"/>
    <w:rsid w:val="00794002"/>
    <w:rsid w:val="00794722"/>
    <w:rsid w:val="00795603"/>
    <w:rsid w:val="00795E20"/>
    <w:rsid w:val="0079662E"/>
    <w:rsid w:val="0079726E"/>
    <w:rsid w:val="007A06F4"/>
    <w:rsid w:val="007A0AC6"/>
    <w:rsid w:val="007A1D59"/>
    <w:rsid w:val="007A3342"/>
    <w:rsid w:val="007B007D"/>
    <w:rsid w:val="007B3FFD"/>
    <w:rsid w:val="007C122B"/>
    <w:rsid w:val="007C31F6"/>
    <w:rsid w:val="007C3433"/>
    <w:rsid w:val="007C4121"/>
    <w:rsid w:val="007C4FE0"/>
    <w:rsid w:val="007C64BD"/>
    <w:rsid w:val="007C736D"/>
    <w:rsid w:val="007D196A"/>
    <w:rsid w:val="007D3728"/>
    <w:rsid w:val="007D5C59"/>
    <w:rsid w:val="007D6739"/>
    <w:rsid w:val="007D722D"/>
    <w:rsid w:val="007D7973"/>
    <w:rsid w:val="007E0B29"/>
    <w:rsid w:val="007E163F"/>
    <w:rsid w:val="007E453D"/>
    <w:rsid w:val="007E53EB"/>
    <w:rsid w:val="007E5410"/>
    <w:rsid w:val="007E72AF"/>
    <w:rsid w:val="007E7A2B"/>
    <w:rsid w:val="007F2439"/>
    <w:rsid w:val="007F48DE"/>
    <w:rsid w:val="007F52C3"/>
    <w:rsid w:val="007F5A2A"/>
    <w:rsid w:val="00801F13"/>
    <w:rsid w:val="00802E78"/>
    <w:rsid w:val="0080353B"/>
    <w:rsid w:val="008047E8"/>
    <w:rsid w:val="00807223"/>
    <w:rsid w:val="008076F3"/>
    <w:rsid w:val="00810E21"/>
    <w:rsid w:val="008120E3"/>
    <w:rsid w:val="00813288"/>
    <w:rsid w:val="00814349"/>
    <w:rsid w:val="008155EA"/>
    <w:rsid w:val="00816E13"/>
    <w:rsid w:val="00820CB5"/>
    <w:rsid w:val="00820E3F"/>
    <w:rsid w:val="008211FC"/>
    <w:rsid w:val="00823AF8"/>
    <w:rsid w:val="008244AF"/>
    <w:rsid w:val="00825A2A"/>
    <w:rsid w:val="0082615F"/>
    <w:rsid w:val="008278B0"/>
    <w:rsid w:val="00831099"/>
    <w:rsid w:val="0083127D"/>
    <w:rsid w:val="00832008"/>
    <w:rsid w:val="00832863"/>
    <w:rsid w:val="00833AB7"/>
    <w:rsid w:val="00834944"/>
    <w:rsid w:val="00834FE2"/>
    <w:rsid w:val="00835F1A"/>
    <w:rsid w:val="00840006"/>
    <w:rsid w:val="00840BD1"/>
    <w:rsid w:val="0084160F"/>
    <w:rsid w:val="00842B5D"/>
    <w:rsid w:val="008465B6"/>
    <w:rsid w:val="00846E14"/>
    <w:rsid w:val="00847E35"/>
    <w:rsid w:val="00850844"/>
    <w:rsid w:val="00850B66"/>
    <w:rsid w:val="00850D5B"/>
    <w:rsid w:val="008510DF"/>
    <w:rsid w:val="00852251"/>
    <w:rsid w:val="008524DD"/>
    <w:rsid w:val="008528CE"/>
    <w:rsid w:val="00852EEC"/>
    <w:rsid w:val="0085523A"/>
    <w:rsid w:val="00855692"/>
    <w:rsid w:val="00860299"/>
    <w:rsid w:val="0086281F"/>
    <w:rsid w:val="008629E4"/>
    <w:rsid w:val="00863B20"/>
    <w:rsid w:val="0086406C"/>
    <w:rsid w:val="008675D8"/>
    <w:rsid w:val="0086792E"/>
    <w:rsid w:val="00870797"/>
    <w:rsid w:val="008726E7"/>
    <w:rsid w:val="00873DFA"/>
    <w:rsid w:val="00874A5C"/>
    <w:rsid w:val="00875D9B"/>
    <w:rsid w:val="008763EB"/>
    <w:rsid w:val="00876589"/>
    <w:rsid w:val="00880EB7"/>
    <w:rsid w:val="00882B75"/>
    <w:rsid w:val="00884E27"/>
    <w:rsid w:val="008852AB"/>
    <w:rsid w:val="00885A78"/>
    <w:rsid w:val="008868FB"/>
    <w:rsid w:val="00887007"/>
    <w:rsid w:val="0089299F"/>
    <w:rsid w:val="00892AA4"/>
    <w:rsid w:val="00894236"/>
    <w:rsid w:val="0089733C"/>
    <w:rsid w:val="008A02CF"/>
    <w:rsid w:val="008A17B9"/>
    <w:rsid w:val="008A4919"/>
    <w:rsid w:val="008A5AC1"/>
    <w:rsid w:val="008B005B"/>
    <w:rsid w:val="008B270F"/>
    <w:rsid w:val="008B3275"/>
    <w:rsid w:val="008B465B"/>
    <w:rsid w:val="008B4689"/>
    <w:rsid w:val="008B4B15"/>
    <w:rsid w:val="008B51D1"/>
    <w:rsid w:val="008C209E"/>
    <w:rsid w:val="008C31A2"/>
    <w:rsid w:val="008C35EF"/>
    <w:rsid w:val="008C7479"/>
    <w:rsid w:val="008C7C55"/>
    <w:rsid w:val="008D1A90"/>
    <w:rsid w:val="008D2B11"/>
    <w:rsid w:val="008D3205"/>
    <w:rsid w:val="008D41B8"/>
    <w:rsid w:val="008D73D7"/>
    <w:rsid w:val="008D7A49"/>
    <w:rsid w:val="008D7DAB"/>
    <w:rsid w:val="008E3405"/>
    <w:rsid w:val="008E3FFB"/>
    <w:rsid w:val="008E4184"/>
    <w:rsid w:val="008E4E2F"/>
    <w:rsid w:val="008E5A76"/>
    <w:rsid w:val="008E5FD0"/>
    <w:rsid w:val="008E7D80"/>
    <w:rsid w:val="008E7F2F"/>
    <w:rsid w:val="008F145D"/>
    <w:rsid w:val="008F3580"/>
    <w:rsid w:val="008F3CF8"/>
    <w:rsid w:val="008F53AF"/>
    <w:rsid w:val="008F5B6D"/>
    <w:rsid w:val="008F66E9"/>
    <w:rsid w:val="008F6B2A"/>
    <w:rsid w:val="008F7995"/>
    <w:rsid w:val="0090701F"/>
    <w:rsid w:val="00907358"/>
    <w:rsid w:val="00907F67"/>
    <w:rsid w:val="009103D7"/>
    <w:rsid w:val="00912122"/>
    <w:rsid w:val="00913227"/>
    <w:rsid w:val="009133C8"/>
    <w:rsid w:val="009142AC"/>
    <w:rsid w:val="00914A32"/>
    <w:rsid w:val="00917BCA"/>
    <w:rsid w:val="00917C8C"/>
    <w:rsid w:val="00917D87"/>
    <w:rsid w:val="00920671"/>
    <w:rsid w:val="00920F04"/>
    <w:rsid w:val="00923DDD"/>
    <w:rsid w:val="009245B7"/>
    <w:rsid w:val="00925CBA"/>
    <w:rsid w:val="00926FD3"/>
    <w:rsid w:val="00927755"/>
    <w:rsid w:val="009307DE"/>
    <w:rsid w:val="00930CC9"/>
    <w:rsid w:val="00930D10"/>
    <w:rsid w:val="00934F76"/>
    <w:rsid w:val="00935957"/>
    <w:rsid w:val="009359B1"/>
    <w:rsid w:val="00937DF5"/>
    <w:rsid w:val="00941CCA"/>
    <w:rsid w:val="00944847"/>
    <w:rsid w:val="00945760"/>
    <w:rsid w:val="00945C61"/>
    <w:rsid w:val="00946AB8"/>
    <w:rsid w:val="00951344"/>
    <w:rsid w:val="00951BA3"/>
    <w:rsid w:val="00953337"/>
    <w:rsid w:val="009547C5"/>
    <w:rsid w:val="009557CF"/>
    <w:rsid w:val="00955965"/>
    <w:rsid w:val="00957369"/>
    <w:rsid w:val="00962A85"/>
    <w:rsid w:val="0096396C"/>
    <w:rsid w:val="00963FC9"/>
    <w:rsid w:val="009652FD"/>
    <w:rsid w:val="00965D0D"/>
    <w:rsid w:val="009664C9"/>
    <w:rsid w:val="00967AB0"/>
    <w:rsid w:val="00967AD7"/>
    <w:rsid w:val="00967E4C"/>
    <w:rsid w:val="0097021A"/>
    <w:rsid w:val="009706D3"/>
    <w:rsid w:val="009752CB"/>
    <w:rsid w:val="0097571D"/>
    <w:rsid w:val="00975EC2"/>
    <w:rsid w:val="00977ADD"/>
    <w:rsid w:val="00977D09"/>
    <w:rsid w:val="00977DB5"/>
    <w:rsid w:val="00981955"/>
    <w:rsid w:val="00981C63"/>
    <w:rsid w:val="009836EE"/>
    <w:rsid w:val="0098416C"/>
    <w:rsid w:val="0098436C"/>
    <w:rsid w:val="00984560"/>
    <w:rsid w:val="009848DA"/>
    <w:rsid w:val="00986388"/>
    <w:rsid w:val="00987BF2"/>
    <w:rsid w:val="00991AD7"/>
    <w:rsid w:val="009941AB"/>
    <w:rsid w:val="00995E3B"/>
    <w:rsid w:val="009A0933"/>
    <w:rsid w:val="009A0C69"/>
    <w:rsid w:val="009A1B22"/>
    <w:rsid w:val="009A1DD0"/>
    <w:rsid w:val="009A2E73"/>
    <w:rsid w:val="009A6CD2"/>
    <w:rsid w:val="009B219E"/>
    <w:rsid w:val="009B24D3"/>
    <w:rsid w:val="009B2B36"/>
    <w:rsid w:val="009B3AFF"/>
    <w:rsid w:val="009B45AB"/>
    <w:rsid w:val="009B6EB3"/>
    <w:rsid w:val="009C10A8"/>
    <w:rsid w:val="009C193A"/>
    <w:rsid w:val="009C1E37"/>
    <w:rsid w:val="009C636E"/>
    <w:rsid w:val="009C7465"/>
    <w:rsid w:val="009D69EC"/>
    <w:rsid w:val="009E0E79"/>
    <w:rsid w:val="009E1E72"/>
    <w:rsid w:val="009E5478"/>
    <w:rsid w:val="009E5BD5"/>
    <w:rsid w:val="009E5C40"/>
    <w:rsid w:val="009E6BF7"/>
    <w:rsid w:val="009E7819"/>
    <w:rsid w:val="009F1F56"/>
    <w:rsid w:val="009F29DF"/>
    <w:rsid w:val="009F30D0"/>
    <w:rsid w:val="009F456E"/>
    <w:rsid w:val="009F50F4"/>
    <w:rsid w:val="009F608A"/>
    <w:rsid w:val="00A013AE"/>
    <w:rsid w:val="00A02BCB"/>
    <w:rsid w:val="00A04A03"/>
    <w:rsid w:val="00A06B76"/>
    <w:rsid w:val="00A06D4B"/>
    <w:rsid w:val="00A114A8"/>
    <w:rsid w:val="00A116D5"/>
    <w:rsid w:val="00A14729"/>
    <w:rsid w:val="00A14ADF"/>
    <w:rsid w:val="00A16083"/>
    <w:rsid w:val="00A227B1"/>
    <w:rsid w:val="00A2351B"/>
    <w:rsid w:val="00A24850"/>
    <w:rsid w:val="00A26FAD"/>
    <w:rsid w:val="00A33BE9"/>
    <w:rsid w:val="00A33EE8"/>
    <w:rsid w:val="00A40F37"/>
    <w:rsid w:val="00A416E9"/>
    <w:rsid w:val="00A41D88"/>
    <w:rsid w:val="00A42241"/>
    <w:rsid w:val="00A42ECE"/>
    <w:rsid w:val="00A4317B"/>
    <w:rsid w:val="00A44489"/>
    <w:rsid w:val="00A45037"/>
    <w:rsid w:val="00A45C5F"/>
    <w:rsid w:val="00A46751"/>
    <w:rsid w:val="00A501E8"/>
    <w:rsid w:val="00A5034D"/>
    <w:rsid w:val="00A51433"/>
    <w:rsid w:val="00A51438"/>
    <w:rsid w:val="00A52504"/>
    <w:rsid w:val="00A54111"/>
    <w:rsid w:val="00A60410"/>
    <w:rsid w:val="00A624A3"/>
    <w:rsid w:val="00A62523"/>
    <w:rsid w:val="00A62CCF"/>
    <w:rsid w:val="00A64D6F"/>
    <w:rsid w:val="00A65F52"/>
    <w:rsid w:val="00A675BB"/>
    <w:rsid w:val="00A67CD9"/>
    <w:rsid w:val="00A706B5"/>
    <w:rsid w:val="00A71C86"/>
    <w:rsid w:val="00A74436"/>
    <w:rsid w:val="00A75E36"/>
    <w:rsid w:val="00A76BC8"/>
    <w:rsid w:val="00A76E3D"/>
    <w:rsid w:val="00A800BD"/>
    <w:rsid w:val="00A80C10"/>
    <w:rsid w:val="00A81C41"/>
    <w:rsid w:val="00A829FF"/>
    <w:rsid w:val="00A836AD"/>
    <w:rsid w:val="00A84EE6"/>
    <w:rsid w:val="00A857A6"/>
    <w:rsid w:val="00A85C70"/>
    <w:rsid w:val="00A86745"/>
    <w:rsid w:val="00A86D38"/>
    <w:rsid w:val="00A93545"/>
    <w:rsid w:val="00A93DF8"/>
    <w:rsid w:val="00A9403D"/>
    <w:rsid w:val="00A94432"/>
    <w:rsid w:val="00A94807"/>
    <w:rsid w:val="00A94863"/>
    <w:rsid w:val="00A955DC"/>
    <w:rsid w:val="00A96BEE"/>
    <w:rsid w:val="00AA1CA6"/>
    <w:rsid w:val="00AA2F1E"/>
    <w:rsid w:val="00AA38C5"/>
    <w:rsid w:val="00AA4710"/>
    <w:rsid w:val="00AA6956"/>
    <w:rsid w:val="00AA6E87"/>
    <w:rsid w:val="00AB0520"/>
    <w:rsid w:val="00AB1D59"/>
    <w:rsid w:val="00AB7FDB"/>
    <w:rsid w:val="00AC2963"/>
    <w:rsid w:val="00AC3944"/>
    <w:rsid w:val="00AC7DDD"/>
    <w:rsid w:val="00AD09EF"/>
    <w:rsid w:val="00AD212E"/>
    <w:rsid w:val="00AD3530"/>
    <w:rsid w:val="00AD55D2"/>
    <w:rsid w:val="00AD70A1"/>
    <w:rsid w:val="00AD7204"/>
    <w:rsid w:val="00AD7561"/>
    <w:rsid w:val="00AE103E"/>
    <w:rsid w:val="00AE12B7"/>
    <w:rsid w:val="00AE230E"/>
    <w:rsid w:val="00AE2967"/>
    <w:rsid w:val="00AE438C"/>
    <w:rsid w:val="00AE4A69"/>
    <w:rsid w:val="00AE4E16"/>
    <w:rsid w:val="00AE62E1"/>
    <w:rsid w:val="00AE6541"/>
    <w:rsid w:val="00AF17B2"/>
    <w:rsid w:val="00AF51C8"/>
    <w:rsid w:val="00AF6C5F"/>
    <w:rsid w:val="00AF74F5"/>
    <w:rsid w:val="00B0127F"/>
    <w:rsid w:val="00B02A20"/>
    <w:rsid w:val="00B10B82"/>
    <w:rsid w:val="00B10E78"/>
    <w:rsid w:val="00B125AE"/>
    <w:rsid w:val="00B13680"/>
    <w:rsid w:val="00B15120"/>
    <w:rsid w:val="00B177D8"/>
    <w:rsid w:val="00B21BF0"/>
    <w:rsid w:val="00B22A3D"/>
    <w:rsid w:val="00B23861"/>
    <w:rsid w:val="00B26047"/>
    <w:rsid w:val="00B26609"/>
    <w:rsid w:val="00B300E4"/>
    <w:rsid w:val="00B31E22"/>
    <w:rsid w:val="00B359CA"/>
    <w:rsid w:val="00B3622F"/>
    <w:rsid w:val="00B36B26"/>
    <w:rsid w:val="00B37B8B"/>
    <w:rsid w:val="00B40D68"/>
    <w:rsid w:val="00B44C13"/>
    <w:rsid w:val="00B45432"/>
    <w:rsid w:val="00B45B80"/>
    <w:rsid w:val="00B47798"/>
    <w:rsid w:val="00B50113"/>
    <w:rsid w:val="00B515B4"/>
    <w:rsid w:val="00B53901"/>
    <w:rsid w:val="00B53E62"/>
    <w:rsid w:val="00B54261"/>
    <w:rsid w:val="00B554AF"/>
    <w:rsid w:val="00B55F0E"/>
    <w:rsid w:val="00B569FC"/>
    <w:rsid w:val="00B56F5B"/>
    <w:rsid w:val="00B60D5D"/>
    <w:rsid w:val="00B61F50"/>
    <w:rsid w:val="00B646A9"/>
    <w:rsid w:val="00B64A1E"/>
    <w:rsid w:val="00B65B1E"/>
    <w:rsid w:val="00B7031D"/>
    <w:rsid w:val="00B72262"/>
    <w:rsid w:val="00B726EE"/>
    <w:rsid w:val="00B72D6B"/>
    <w:rsid w:val="00B74F8B"/>
    <w:rsid w:val="00B82B34"/>
    <w:rsid w:val="00B82B46"/>
    <w:rsid w:val="00B861C6"/>
    <w:rsid w:val="00B9100B"/>
    <w:rsid w:val="00B92E54"/>
    <w:rsid w:val="00B938EE"/>
    <w:rsid w:val="00B94989"/>
    <w:rsid w:val="00B95223"/>
    <w:rsid w:val="00B95892"/>
    <w:rsid w:val="00B95953"/>
    <w:rsid w:val="00B95E70"/>
    <w:rsid w:val="00B96596"/>
    <w:rsid w:val="00B96A62"/>
    <w:rsid w:val="00BA3254"/>
    <w:rsid w:val="00BA36B1"/>
    <w:rsid w:val="00BA49BF"/>
    <w:rsid w:val="00BA5B16"/>
    <w:rsid w:val="00BA68F5"/>
    <w:rsid w:val="00BA7E22"/>
    <w:rsid w:val="00BB0FB5"/>
    <w:rsid w:val="00BB1E2C"/>
    <w:rsid w:val="00BB3B28"/>
    <w:rsid w:val="00BB3B81"/>
    <w:rsid w:val="00BB3B8C"/>
    <w:rsid w:val="00BB49CE"/>
    <w:rsid w:val="00BB51D0"/>
    <w:rsid w:val="00BC037B"/>
    <w:rsid w:val="00BC1C71"/>
    <w:rsid w:val="00BC2C89"/>
    <w:rsid w:val="00BC4267"/>
    <w:rsid w:val="00BC480E"/>
    <w:rsid w:val="00BC4C99"/>
    <w:rsid w:val="00BC4F66"/>
    <w:rsid w:val="00BC56E1"/>
    <w:rsid w:val="00BC5FD7"/>
    <w:rsid w:val="00BD019B"/>
    <w:rsid w:val="00BD0EFD"/>
    <w:rsid w:val="00BD2D19"/>
    <w:rsid w:val="00BD3E76"/>
    <w:rsid w:val="00BD4081"/>
    <w:rsid w:val="00BD450B"/>
    <w:rsid w:val="00BD742F"/>
    <w:rsid w:val="00BD76AF"/>
    <w:rsid w:val="00BE00CD"/>
    <w:rsid w:val="00BE16C5"/>
    <w:rsid w:val="00BE1906"/>
    <w:rsid w:val="00BE32FA"/>
    <w:rsid w:val="00BE3E6B"/>
    <w:rsid w:val="00BE5736"/>
    <w:rsid w:val="00BE63C4"/>
    <w:rsid w:val="00BF12FB"/>
    <w:rsid w:val="00BF1514"/>
    <w:rsid w:val="00BF4B48"/>
    <w:rsid w:val="00BF5930"/>
    <w:rsid w:val="00BF62E5"/>
    <w:rsid w:val="00BF66DC"/>
    <w:rsid w:val="00C00BFA"/>
    <w:rsid w:val="00C037C6"/>
    <w:rsid w:val="00C0388C"/>
    <w:rsid w:val="00C04210"/>
    <w:rsid w:val="00C04D6C"/>
    <w:rsid w:val="00C1330B"/>
    <w:rsid w:val="00C16776"/>
    <w:rsid w:val="00C16CE0"/>
    <w:rsid w:val="00C17317"/>
    <w:rsid w:val="00C17D07"/>
    <w:rsid w:val="00C208D7"/>
    <w:rsid w:val="00C24E7C"/>
    <w:rsid w:val="00C269D7"/>
    <w:rsid w:val="00C304C3"/>
    <w:rsid w:val="00C30546"/>
    <w:rsid w:val="00C33454"/>
    <w:rsid w:val="00C3610A"/>
    <w:rsid w:val="00C364A4"/>
    <w:rsid w:val="00C37B41"/>
    <w:rsid w:val="00C40022"/>
    <w:rsid w:val="00C409AA"/>
    <w:rsid w:val="00C421C8"/>
    <w:rsid w:val="00C42E6E"/>
    <w:rsid w:val="00C45622"/>
    <w:rsid w:val="00C4573C"/>
    <w:rsid w:val="00C46242"/>
    <w:rsid w:val="00C466B6"/>
    <w:rsid w:val="00C46F5B"/>
    <w:rsid w:val="00C520FE"/>
    <w:rsid w:val="00C53FC7"/>
    <w:rsid w:val="00C5405D"/>
    <w:rsid w:val="00C541BF"/>
    <w:rsid w:val="00C5430C"/>
    <w:rsid w:val="00C545BE"/>
    <w:rsid w:val="00C5540C"/>
    <w:rsid w:val="00C55AB3"/>
    <w:rsid w:val="00C56C4E"/>
    <w:rsid w:val="00C60383"/>
    <w:rsid w:val="00C61839"/>
    <w:rsid w:val="00C62972"/>
    <w:rsid w:val="00C638E7"/>
    <w:rsid w:val="00C6429C"/>
    <w:rsid w:val="00C66155"/>
    <w:rsid w:val="00C66380"/>
    <w:rsid w:val="00C67094"/>
    <w:rsid w:val="00C6789F"/>
    <w:rsid w:val="00C67DF7"/>
    <w:rsid w:val="00C7019B"/>
    <w:rsid w:val="00C71A77"/>
    <w:rsid w:val="00C72661"/>
    <w:rsid w:val="00C732AC"/>
    <w:rsid w:val="00C734D0"/>
    <w:rsid w:val="00C74498"/>
    <w:rsid w:val="00C74623"/>
    <w:rsid w:val="00C774A0"/>
    <w:rsid w:val="00C8240B"/>
    <w:rsid w:val="00C8367D"/>
    <w:rsid w:val="00C83E31"/>
    <w:rsid w:val="00C843B3"/>
    <w:rsid w:val="00C8550D"/>
    <w:rsid w:val="00C87520"/>
    <w:rsid w:val="00C90303"/>
    <w:rsid w:val="00C95591"/>
    <w:rsid w:val="00C95A1A"/>
    <w:rsid w:val="00C9715F"/>
    <w:rsid w:val="00CA2C91"/>
    <w:rsid w:val="00CA336D"/>
    <w:rsid w:val="00CA72E7"/>
    <w:rsid w:val="00CA7EC3"/>
    <w:rsid w:val="00CB01C8"/>
    <w:rsid w:val="00CB0F6C"/>
    <w:rsid w:val="00CB4CC3"/>
    <w:rsid w:val="00CB4F1B"/>
    <w:rsid w:val="00CC0C3D"/>
    <w:rsid w:val="00CC2274"/>
    <w:rsid w:val="00CC4FB4"/>
    <w:rsid w:val="00CC6B0D"/>
    <w:rsid w:val="00CD02F6"/>
    <w:rsid w:val="00CD1326"/>
    <w:rsid w:val="00CD2BC0"/>
    <w:rsid w:val="00CD3EC5"/>
    <w:rsid w:val="00CD4E57"/>
    <w:rsid w:val="00CD509B"/>
    <w:rsid w:val="00CD5717"/>
    <w:rsid w:val="00CE00C9"/>
    <w:rsid w:val="00CE0140"/>
    <w:rsid w:val="00CE03B4"/>
    <w:rsid w:val="00CE3899"/>
    <w:rsid w:val="00CE426F"/>
    <w:rsid w:val="00CE6A46"/>
    <w:rsid w:val="00CE7A7F"/>
    <w:rsid w:val="00CE7F5F"/>
    <w:rsid w:val="00CF00F9"/>
    <w:rsid w:val="00CF2B02"/>
    <w:rsid w:val="00CF34B6"/>
    <w:rsid w:val="00CF396E"/>
    <w:rsid w:val="00CF40FF"/>
    <w:rsid w:val="00CF4D73"/>
    <w:rsid w:val="00CF7D7F"/>
    <w:rsid w:val="00D02189"/>
    <w:rsid w:val="00D02C99"/>
    <w:rsid w:val="00D039AD"/>
    <w:rsid w:val="00D04558"/>
    <w:rsid w:val="00D04753"/>
    <w:rsid w:val="00D07811"/>
    <w:rsid w:val="00D11781"/>
    <w:rsid w:val="00D129DA"/>
    <w:rsid w:val="00D12DC1"/>
    <w:rsid w:val="00D13B44"/>
    <w:rsid w:val="00D13BD0"/>
    <w:rsid w:val="00D14157"/>
    <w:rsid w:val="00D15234"/>
    <w:rsid w:val="00D1565C"/>
    <w:rsid w:val="00D15AF4"/>
    <w:rsid w:val="00D1636B"/>
    <w:rsid w:val="00D257D6"/>
    <w:rsid w:val="00D26958"/>
    <w:rsid w:val="00D27448"/>
    <w:rsid w:val="00D37AD7"/>
    <w:rsid w:val="00D37B1B"/>
    <w:rsid w:val="00D44501"/>
    <w:rsid w:val="00D450EE"/>
    <w:rsid w:val="00D4644C"/>
    <w:rsid w:val="00D469BD"/>
    <w:rsid w:val="00D50B6D"/>
    <w:rsid w:val="00D53942"/>
    <w:rsid w:val="00D5504A"/>
    <w:rsid w:val="00D57557"/>
    <w:rsid w:val="00D60632"/>
    <w:rsid w:val="00D60FC7"/>
    <w:rsid w:val="00D610B8"/>
    <w:rsid w:val="00D61D01"/>
    <w:rsid w:val="00D61E8E"/>
    <w:rsid w:val="00D635C7"/>
    <w:rsid w:val="00D639EF"/>
    <w:rsid w:val="00D63B59"/>
    <w:rsid w:val="00D660DA"/>
    <w:rsid w:val="00D661D3"/>
    <w:rsid w:val="00D70501"/>
    <w:rsid w:val="00D72A11"/>
    <w:rsid w:val="00D733B0"/>
    <w:rsid w:val="00D74302"/>
    <w:rsid w:val="00D75A84"/>
    <w:rsid w:val="00D774D3"/>
    <w:rsid w:val="00D7790D"/>
    <w:rsid w:val="00D80712"/>
    <w:rsid w:val="00D81A5B"/>
    <w:rsid w:val="00D84800"/>
    <w:rsid w:val="00D87231"/>
    <w:rsid w:val="00D928A1"/>
    <w:rsid w:val="00D92DA5"/>
    <w:rsid w:val="00D94949"/>
    <w:rsid w:val="00D96237"/>
    <w:rsid w:val="00D96C80"/>
    <w:rsid w:val="00DA1C02"/>
    <w:rsid w:val="00DA2331"/>
    <w:rsid w:val="00DA585C"/>
    <w:rsid w:val="00DA5E03"/>
    <w:rsid w:val="00DA5E0D"/>
    <w:rsid w:val="00DA6801"/>
    <w:rsid w:val="00DA6AE8"/>
    <w:rsid w:val="00DA6C37"/>
    <w:rsid w:val="00DA6D84"/>
    <w:rsid w:val="00DB01F9"/>
    <w:rsid w:val="00DB100D"/>
    <w:rsid w:val="00DB10BC"/>
    <w:rsid w:val="00DB1858"/>
    <w:rsid w:val="00DB5BB8"/>
    <w:rsid w:val="00DB6398"/>
    <w:rsid w:val="00DB6A53"/>
    <w:rsid w:val="00DB7647"/>
    <w:rsid w:val="00DC0AE7"/>
    <w:rsid w:val="00DC0B48"/>
    <w:rsid w:val="00DC14EC"/>
    <w:rsid w:val="00DC1602"/>
    <w:rsid w:val="00DC4D6B"/>
    <w:rsid w:val="00DC5969"/>
    <w:rsid w:val="00DC70EB"/>
    <w:rsid w:val="00DD0A28"/>
    <w:rsid w:val="00DD290D"/>
    <w:rsid w:val="00DD2B1F"/>
    <w:rsid w:val="00DD4A38"/>
    <w:rsid w:val="00DD7EC5"/>
    <w:rsid w:val="00DE1305"/>
    <w:rsid w:val="00DE44E8"/>
    <w:rsid w:val="00DE5B74"/>
    <w:rsid w:val="00DE7C36"/>
    <w:rsid w:val="00DF0C5A"/>
    <w:rsid w:val="00DF1354"/>
    <w:rsid w:val="00DF1D13"/>
    <w:rsid w:val="00DF2B42"/>
    <w:rsid w:val="00DF4025"/>
    <w:rsid w:val="00DF4F21"/>
    <w:rsid w:val="00DF7F93"/>
    <w:rsid w:val="00E00BE1"/>
    <w:rsid w:val="00E01B35"/>
    <w:rsid w:val="00E022C7"/>
    <w:rsid w:val="00E03376"/>
    <w:rsid w:val="00E04259"/>
    <w:rsid w:val="00E070F9"/>
    <w:rsid w:val="00E10501"/>
    <w:rsid w:val="00E11EBA"/>
    <w:rsid w:val="00E13843"/>
    <w:rsid w:val="00E17BA8"/>
    <w:rsid w:val="00E17EE2"/>
    <w:rsid w:val="00E204FB"/>
    <w:rsid w:val="00E22197"/>
    <w:rsid w:val="00E265EA"/>
    <w:rsid w:val="00E26C0B"/>
    <w:rsid w:val="00E27E31"/>
    <w:rsid w:val="00E302FB"/>
    <w:rsid w:val="00E31579"/>
    <w:rsid w:val="00E31E4C"/>
    <w:rsid w:val="00E32AF7"/>
    <w:rsid w:val="00E33459"/>
    <w:rsid w:val="00E34015"/>
    <w:rsid w:val="00E345BE"/>
    <w:rsid w:val="00E35604"/>
    <w:rsid w:val="00E368B8"/>
    <w:rsid w:val="00E40C2E"/>
    <w:rsid w:val="00E4369C"/>
    <w:rsid w:val="00E43B81"/>
    <w:rsid w:val="00E45BD2"/>
    <w:rsid w:val="00E46353"/>
    <w:rsid w:val="00E471B5"/>
    <w:rsid w:val="00E47424"/>
    <w:rsid w:val="00E47732"/>
    <w:rsid w:val="00E478AA"/>
    <w:rsid w:val="00E51015"/>
    <w:rsid w:val="00E520BA"/>
    <w:rsid w:val="00E5753F"/>
    <w:rsid w:val="00E60CFC"/>
    <w:rsid w:val="00E617EE"/>
    <w:rsid w:val="00E61A92"/>
    <w:rsid w:val="00E62EBB"/>
    <w:rsid w:val="00E6354A"/>
    <w:rsid w:val="00E67668"/>
    <w:rsid w:val="00E705A5"/>
    <w:rsid w:val="00E75C8C"/>
    <w:rsid w:val="00E77FEC"/>
    <w:rsid w:val="00E80547"/>
    <w:rsid w:val="00E81CD1"/>
    <w:rsid w:val="00E849FB"/>
    <w:rsid w:val="00E86C9F"/>
    <w:rsid w:val="00E86E03"/>
    <w:rsid w:val="00E8742D"/>
    <w:rsid w:val="00E87C99"/>
    <w:rsid w:val="00E909D5"/>
    <w:rsid w:val="00E92648"/>
    <w:rsid w:val="00E9297D"/>
    <w:rsid w:val="00E92C92"/>
    <w:rsid w:val="00E92EA3"/>
    <w:rsid w:val="00E93758"/>
    <w:rsid w:val="00E9438C"/>
    <w:rsid w:val="00EA3C68"/>
    <w:rsid w:val="00EA41C7"/>
    <w:rsid w:val="00EA7F62"/>
    <w:rsid w:val="00EB0988"/>
    <w:rsid w:val="00EB0D1F"/>
    <w:rsid w:val="00EB3074"/>
    <w:rsid w:val="00EB58E7"/>
    <w:rsid w:val="00EB5A95"/>
    <w:rsid w:val="00EB5F2A"/>
    <w:rsid w:val="00EB5FF4"/>
    <w:rsid w:val="00EB6F6C"/>
    <w:rsid w:val="00EB79F0"/>
    <w:rsid w:val="00EC157D"/>
    <w:rsid w:val="00EC7419"/>
    <w:rsid w:val="00EC7C69"/>
    <w:rsid w:val="00ED040B"/>
    <w:rsid w:val="00ED06F7"/>
    <w:rsid w:val="00ED2952"/>
    <w:rsid w:val="00ED3335"/>
    <w:rsid w:val="00ED3B98"/>
    <w:rsid w:val="00ED6737"/>
    <w:rsid w:val="00EE1570"/>
    <w:rsid w:val="00EE1836"/>
    <w:rsid w:val="00EE189D"/>
    <w:rsid w:val="00EE3153"/>
    <w:rsid w:val="00EE4403"/>
    <w:rsid w:val="00EE4E49"/>
    <w:rsid w:val="00EE6D79"/>
    <w:rsid w:val="00EE7495"/>
    <w:rsid w:val="00EF18DC"/>
    <w:rsid w:val="00EF3640"/>
    <w:rsid w:val="00EF3E17"/>
    <w:rsid w:val="00EF3F3C"/>
    <w:rsid w:val="00EF5998"/>
    <w:rsid w:val="00F0147B"/>
    <w:rsid w:val="00F03D98"/>
    <w:rsid w:val="00F045D2"/>
    <w:rsid w:val="00F048F9"/>
    <w:rsid w:val="00F04F15"/>
    <w:rsid w:val="00F051EB"/>
    <w:rsid w:val="00F05CBB"/>
    <w:rsid w:val="00F06200"/>
    <w:rsid w:val="00F06439"/>
    <w:rsid w:val="00F07239"/>
    <w:rsid w:val="00F07409"/>
    <w:rsid w:val="00F074F6"/>
    <w:rsid w:val="00F11455"/>
    <w:rsid w:val="00F12AC5"/>
    <w:rsid w:val="00F14314"/>
    <w:rsid w:val="00F14900"/>
    <w:rsid w:val="00F1675E"/>
    <w:rsid w:val="00F20A7D"/>
    <w:rsid w:val="00F20EB7"/>
    <w:rsid w:val="00F213DA"/>
    <w:rsid w:val="00F21C05"/>
    <w:rsid w:val="00F21E01"/>
    <w:rsid w:val="00F23599"/>
    <w:rsid w:val="00F24FFB"/>
    <w:rsid w:val="00F25C45"/>
    <w:rsid w:val="00F30B0F"/>
    <w:rsid w:val="00F30CA9"/>
    <w:rsid w:val="00F3110F"/>
    <w:rsid w:val="00F31538"/>
    <w:rsid w:val="00F342CC"/>
    <w:rsid w:val="00F34E7F"/>
    <w:rsid w:val="00F35401"/>
    <w:rsid w:val="00F37B51"/>
    <w:rsid w:val="00F40BCD"/>
    <w:rsid w:val="00F40F50"/>
    <w:rsid w:val="00F420FF"/>
    <w:rsid w:val="00F43B98"/>
    <w:rsid w:val="00F47718"/>
    <w:rsid w:val="00F522CE"/>
    <w:rsid w:val="00F56E37"/>
    <w:rsid w:val="00F57498"/>
    <w:rsid w:val="00F5768B"/>
    <w:rsid w:val="00F619A7"/>
    <w:rsid w:val="00F62503"/>
    <w:rsid w:val="00F6410C"/>
    <w:rsid w:val="00F6697D"/>
    <w:rsid w:val="00F67F62"/>
    <w:rsid w:val="00F72D71"/>
    <w:rsid w:val="00F72EA4"/>
    <w:rsid w:val="00F73570"/>
    <w:rsid w:val="00F77456"/>
    <w:rsid w:val="00F800C8"/>
    <w:rsid w:val="00F80B6E"/>
    <w:rsid w:val="00F823FF"/>
    <w:rsid w:val="00F8420F"/>
    <w:rsid w:val="00F84B2A"/>
    <w:rsid w:val="00F86C68"/>
    <w:rsid w:val="00F86D51"/>
    <w:rsid w:val="00F87B98"/>
    <w:rsid w:val="00F92742"/>
    <w:rsid w:val="00F92BC6"/>
    <w:rsid w:val="00F93B50"/>
    <w:rsid w:val="00F94594"/>
    <w:rsid w:val="00F949B4"/>
    <w:rsid w:val="00F96962"/>
    <w:rsid w:val="00F96CC3"/>
    <w:rsid w:val="00FA2517"/>
    <w:rsid w:val="00FB0397"/>
    <w:rsid w:val="00FB0D0D"/>
    <w:rsid w:val="00FB3C34"/>
    <w:rsid w:val="00FB413C"/>
    <w:rsid w:val="00FB7378"/>
    <w:rsid w:val="00FB7705"/>
    <w:rsid w:val="00FB7D74"/>
    <w:rsid w:val="00FC05DB"/>
    <w:rsid w:val="00FC0B00"/>
    <w:rsid w:val="00FC0DF3"/>
    <w:rsid w:val="00FC113F"/>
    <w:rsid w:val="00FC59E1"/>
    <w:rsid w:val="00FC5B90"/>
    <w:rsid w:val="00FC5EB5"/>
    <w:rsid w:val="00FD0BD7"/>
    <w:rsid w:val="00FD35F6"/>
    <w:rsid w:val="00FD4066"/>
    <w:rsid w:val="00FD482F"/>
    <w:rsid w:val="00FD5620"/>
    <w:rsid w:val="00FD5A9A"/>
    <w:rsid w:val="00FD62C0"/>
    <w:rsid w:val="00FD7196"/>
    <w:rsid w:val="00FE1092"/>
    <w:rsid w:val="00FE11FB"/>
    <w:rsid w:val="00FE1BA1"/>
    <w:rsid w:val="00FE2D49"/>
    <w:rsid w:val="00FE2F57"/>
    <w:rsid w:val="00FE382F"/>
    <w:rsid w:val="00FE55D4"/>
    <w:rsid w:val="00FE5D66"/>
    <w:rsid w:val="00FE63C7"/>
    <w:rsid w:val="00FE78FC"/>
    <w:rsid w:val="00FF0270"/>
    <w:rsid w:val="00FF1CA1"/>
    <w:rsid w:val="00FF1FA5"/>
    <w:rsid w:val="00FF39AF"/>
    <w:rsid w:val="00FF3D06"/>
    <w:rsid w:val="00FF42C9"/>
    <w:rsid w:val="00FF4BA2"/>
    <w:rsid w:val="00FF6487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246E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501"/>
    <w:pPr>
      <w:spacing w:after="0" w:line="240" w:lineRule="auto"/>
    </w:pPr>
    <w:rPr>
      <w:rFonts w:eastAsiaTheme="minorEastAsia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8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29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9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29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29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ED7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81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ED7"/>
    <w:rPr>
      <w:rFonts w:eastAsiaTheme="minorEastAsia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E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D7"/>
    <w:rPr>
      <w:rFonts w:ascii="Tahoma" w:eastAsiaTheme="minorEastAsi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DA6D84"/>
    <w:pPr>
      <w:ind w:left="720"/>
      <w:contextualSpacing/>
    </w:pPr>
  </w:style>
  <w:style w:type="character" w:customStyle="1" w:styleId="style17">
    <w:name w:val="style17"/>
    <w:basedOn w:val="DefaultParagraphFont"/>
    <w:rsid w:val="00660B05"/>
  </w:style>
  <w:style w:type="character" w:customStyle="1" w:styleId="style31">
    <w:name w:val="style31"/>
    <w:basedOn w:val="DefaultParagraphFont"/>
    <w:rsid w:val="00660B05"/>
  </w:style>
  <w:style w:type="paragraph" w:styleId="NoSpacing">
    <w:name w:val="No Spacing"/>
    <w:uiPriority w:val="1"/>
    <w:qFormat/>
    <w:rsid w:val="001B2C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3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7B2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77951"/>
    <w:pPr>
      <w:tabs>
        <w:tab w:val="right" w:leader="dot" w:pos="12950"/>
      </w:tabs>
      <w:spacing w:after="100" w:line="480" w:lineRule="auto"/>
    </w:pPr>
  </w:style>
  <w:style w:type="character" w:styleId="Hyperlink">
    <w:name w:val="Hyperlink"/>
    <w:basedOn w:val="DefaultParagraphFont"/>
    <w:uiPriority w:val="99"/>
    <w:unhideWhenUsed/>
    <w:rsid w:val="003B37B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37B2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D7E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7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E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7E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D7EC5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D15AF4"/>
  </w:style>
  <w:style w:type="character" w:customStyle="1" w:styleId="Heading2Char">
    <w:name w:val="Heading 2 Char"/>
    <w:basedOn w:val="DefaultParagraphFont"/>
    <w:link w:val="Heading2"/>
    <w:uiPriority w:val="9"/>
    <w:rsid w:val="00650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C2963"/>
    <w:rPr>
      <w:rFonts w:asciiTheme="majorHAnsi" w:eastAsiaTheme="majorEastAsia" w:hAnsiTheme="majorHAnsi" w:cstheme="majorBidi"/>
      <w:b/>
      <w:bCs/>
      <w:color w:val="4F81BD" w:themeColor="accent1"/>
      <w:sz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C29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C2963"/>
    <w:rPr>
      <w:rFonts w:asciiTheme="majorHAnsi" w:eastAsiaTheme="majorEastAsia" w:hAnsiTheme="majorHAnsi" w:cstheme="majorBidi"/>
      <w:color w:val="243F60" w:themeColor="accent1" w:themeShade="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C296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080327"/>
    <w:pPr>
      <w:spacing w:after="100"/>
      <w:ind w:left="240"/>
    </w:pPr>
  </w:style>
  <w:style w:type="paragraph" w:customStyle="1" w:styleId="Default">
    <w:name w:val="Default"/>
    <w:rsid w:val="00585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01B3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A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AC1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AC1"/>
    <w:rPr>
      <w:rFonts w:eastAsiaTheme="minorEastAsia"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A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AC1"/>
    <w:rPr>
      <w:rFonts w:eastAsiaTheme="minorEastAsia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DD2B1F"/>
    <w:pPr>
      <w:spacing w:after="0" w:line="240" w:lineRule="auto"/>
    </w:pPr>
    <w:rPr>
      <w:rFonts w:eastAsiaTheme="minorEastAsia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ghornhospital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ighornhospital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423A90-26B0-402D-93A7-784626FD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34</Pages>
  <Words>7302</Words>
  <Characters>41624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Horn Hospital Association - Hardin, MT</vt:lpstr>
    </vt:vector>
  </TitlesOfParts>
  <Company>Montana State University</Company>
  <LinksUpToDate>false</LinksUpToDate>
  <CharactersWithSpaces>48829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Horn Hospital Association - Hardin, MT</dc:title>
  <dc:subject/>
  <dc:creator>Kelly Peterson</dc:creator>
  <cp:keywords/>
  <dc:description/>
  <cp:lastModifiedBy>Bill Hodges</cp:lastModifiedBy>
  <cp:revision>4</cp:revision>
  <cp:lastPrinted>2016-09-21T15:13:00Z</cp:lastPrinted>
  <dcterms:created xsi:type="dcterms:W3CDTF">2016-09-20T17:43:00Z</dcterms:created>
  <dcterms:modified xsi:type="dcterms:W3CDTF">2016-09-21T15:41:00Z</dcterms:modified>
</cp:coreProperties>
</file>